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37" w:rsidRPr="00C4762C" w:rsidRDefault="00CC7937" w:rsidP="00C4762C">
      <w:pPr>
        <w:jc w:val="center"/>
        <w:rPr>
          <w:rFonts w:cs="Times New Roman"/>
          <w:b/>
          <w:bCs/>
          <w:sz w:val="28"/>
          <w:szCs w:val="28"/>
        </w:rPr>
      </w:pPr>
      <w:r w:rsidRPr="00C4762C">
        <w:rPr>
          <w:rFonts w:cs="ＭＳ 明朝" w:hint="eastAsia"/>
          <w:b/>
          <w:bCs/>
          <w:sz w:val="28"/>
          <w:szCs w:val="28"/>
        </w:rPr>
        <w:t>国際政治での新</w:t>
      </w:r>
      <w:r>
        <w:rPr>
          <w:rFonts w:cs="ＭＳ 明朝" w:hint="eastAsia"/>
          <w:b/>
          <w:bCs/>
          <w:sz w:val="28"/>
          <w:szCs w:val="28"/>
        </w:rPr>
        <w:t>型</w:t>
      </w:r>
      <w:r w:rsidRPr="00C4762C">
        <w:rPr>
          <w:rFonts w:cs="ＭＳ 明朝" w:hint="eastAsia"/>
          <w:b/>
          <w:bCs/>
          <w:sz w:val="28"/>
          <w:szCs w:val="28"/>
        </w:rPr>
        <w:t>モデル「上海協力機構」</w:t>
      </w:r>
    </w:p>
    <w:p w:rsidR="00CC7937" w:rsidRDefault="00CC7937" w:rsidP="00C4762C">
      <w:pPr>
        <w:jc w:val="center"/>
        <w:rPr>
          <w:rFonts w:cs="Times New Roman"/>
        </w:rPr>
      </w:pPr>
      <w:r>
        <w:rPr>
          <w:rFonts w:cs="ＭＳ 明朝" w:hint="eastAsia"/>
        </w:rPr>
        <w:t>―</w:t>
      </w:r>
      <w:r w:rsidRPr="00D76A66">
        <w:rPr>
          <w:rFonts w:cs="ＭＳ 明朝" w:hint="eastAsia"/>
          <w:b/>
          <w:bCs/>
          <w:sz w:val="24"/>
          <w:szCs w:val="24"/>
        </w:rPr>
        <w:t>―</w:t>
      </w:r>
      <w:r w:rsidRPr="00D36174">
        <w:rPr>
          <w:rFonts w:cs="ＭＳ 明朝" w:hint="eastAsia"/>
        </w:rPr>
        <w:t>中ロが主導した十年、その歩みと今後の国際的影響</w:t>
      </w:r>
      <w:r w:rsidRPr="00D76A66">
        <w:rPr>
          <w:rFonts w:cs="ＭＳ 明朝" w:hint="eastAsia"/>
          <w:b/>
          <w:bCs/>
          <w:sz w:val="24"/>
          <w:szCs w:val="24"/>
        </w:rPr>
        <w:t>―</w:t>
      </w:r>
      <w:r>
        <w:rPr>
          <w:rFonts w:cs="ＭＳ 明朝" w:hint="eastAsia"/>
        </w:rPr>
        <w:t>―</w:t>
      </w:r>
    </w:p>
    <w:p w:rsidR="00CC7937" w:rsidRDefault="00CC7937">
      <w:pPr>
        <w:rPr>
          <w:rFonts w:cs="Times New Roman"/>
        </w:rPr>
      </w:pPr>
      <w:r>
        <w:rPr>
          <w:rFonts w:cs="ＭＳ 明朝" w:hint="eastAsia"/>
        </w:rPr>
        <w:t xml:space="preserve">　　　　　　　　　　　　　　　　　　　　　　　　　　　　　　　　　凌星光</w:t>
      </w:r>
    </w:p>
    <w:p w:rsidR="00CC7937" w:rsidRDefault="00CC7937" w:rsidP="003A734F">
      <w:pPr>
        <w:ind w:firstLineChars="100" w:firstLine="210"/>
        <w:rPr>
          <w:rFonts w:cs="Times New Roman"/>
        </w:rPr>
      </w:pPr>
    </w:p>
    <w:p w:rsidR="00CC7937" w:rsidRDefault="00CC7937" w:rsidP="003A734F">
      <w:pPr>
        <w:ind w:firstLineChars="100" w:firstLine="210"/>
        <w:rPr>
          <w:rFonts w:cs="Times New Roman"/>
        </w:rPr>
      </w:pPr>
      <w:r w:rsidRPr="00FB7343">
        <w:t>2011</w:t>
      </w:r>
      <w:r w:rsidRPr="00FB7343">
        <w:rPr>
          <w:rFonts w:cs="ＭＳ 明朝" w:hint="eastAsia"/>
        </w:rPr>
        <w:t>年</w:t>
      </w:r>
      <w:r w:rsidRPr="00FB7343">
        <w:t>6</w:t>
      </w:r>
      <w:r w:rsidRPr="00FB7343">
        <w:rPr>
          <w:rFonts w:cs="ＭＳ 明朝" w:hint="eastAsia"/>
        </w:rPr>
        <w:t>月</w:t>
      </w:r>
      <w:r w:rsidRPr="00FB7343">
        <w:t>12</w:t>
      </w:r>
      <w:r w:rsidRPr="00FB7343">
        <w:rPr>
          <w:rFonts w:cs="ＭＳ 明朝" w:hint="eastAsia"/>
        </w:rPr>
        <w:t>日から</w:t>
      </w:r>
      <w:r w:rsidRPr="00FB7343">
        <w:t>20</w:t>
      </w:r>
      <w:r w:rsidRPr="00FB7343">
        <w:rPr>
          <w:rFonts w:cs="ＭＳ 明朝" w:hint="eastAsia"/>
        </w:rPr>
        <w:t>日にかけて、胡錦濤はカザフスタン、ロシア、ウクライナの三カ国を訪問した。</w:t>
      </w:r>
      <w:r w:rsidRPr="00D138E2">
        <w:rPr>
          <w:rFonts w:cs="ＭＳ 明朝" w:hint="eastAsia"/>
        </w:rPr>
        <w:t>訪問期間中、上海協力機構</w:t>
      </w:r>
      <w:r>
        <w:rPr>
          <w:rFonts w:cs="ＭＳ 明朝" w:hint="eastAsia"/>
        </w:rPr>
        <w:t>（</w:t>
      </w:r>
      <w:r>
        <w:t>SCO</w:t>
      </w:r>
      <w:r>
        <w:rPr>
          <w:rFonts w:cs="ＭＳ 明朝" w:hint="eastAsia"/>
        </w:rPr>
        <w:t>）</w:t>
      </w:r>
      <w:r w:rsidRPr="00D138E2">
        <w:rPr>
          <w:rFonts w:cs="ＭＳ 明朝" w:hint="eastAsia"/>
        </w:rPr>
        <w:t>サミットやサンクトペテルブルクで行われ</w:t>
      </w:r>
      <w:r>
        <w:rPr>
          <w:rFonts w:cs="ＭＳ 明朝" w:hint="eastAsia"/>
        </w:rPr>
        <w:t>た</w:t>
      </w:r>
      <w:r w:rsidRPr="00D138E2">
        <w:rPr>
          <w:rFonts w:cs="ＭＳ 明朝" w:hint="eastAsia"/>
        </w:rPr>
        <w:t>第</w:t>
      </w:r>
      <w:r w:rsidRPr="00D138E2">
        <w:t>15</w:t>
      </w:r>
      <w:r>
        <w:rPr>
          <w:rFonts w:cs="ＭＳ 明朝" w:hint="eastAsia"/>
        </w:rPr>
        <w:t>回国際経済フォーラムに出席した</w:t>
      </w:r>
      <w:r w:rsidRPr="00D138E2">
        <w:rPr>
          <w:rFonts w:cs="ＭＳ 明朝" w:hint="eastAsia"/>
        </w:rPr>
        <w:t>。</w:t>
      </w:r>
      <w:r w:rsidRPr="0078347F">
        <w:rPr>
          <w:rFonts w:cs="ＭＳ 明朝" w:hint="eastAsia"/>
        </w:rPr>
        <w:t>胡主席の訪問は</w:t>
      </w:r>
      <w:r>
        <w:rPr>
          <w:rFonts w:cs="ＭＳ 明朝" w:hint="eastAsia"/>
        </w:rPr>
        <w:t>、</w:t>
      </w:r>
      <w:r>
        <w:t>SCO</w:t>
      </w:r>
      <w:r w:rsidRPr="00D76A66">
        <w:rPr>
          <w:rFonts w:cs="ＭＳ 明朝" w:hint="eastAsia"/>
        </w:rPr>
        <w:t>成立</w:t>
      </w:r>
      <w:r w:rsidRPr="00D76A66">
        <w:t>10</w:t>
      </w:r>
      <w:r w:rsidRPr="00D76A66">
        <w:rPr>
          <w:rFonts w:cs="ＭＳ 明朝" w:hint="eastAsia"/>
        </w:rPr>
        <w:t>周年、</w:t>
      </w:r>
      <w:r w:rsidRPr="0078347F">
        <w:rPr>
          <w:rFonts w:cs="ＭＳ 明朝" w:hint="eastAsia"/>
        </w:rPr>
        <w:t>中ロ善隣友好協力条約締結</w:t>
      </w:r>
      <w:r w:rsidRPr="0078347F">
        <w:t>10</w:t>
      </w:r>
      <w:r w:rsidRPr="0078347F">
        <w:rPr>
          <w:rFonts w:cs="ＭＳ 明朝" w:hint="eastAsia"/>
        </w:rPr>
        <w:t>周年</w:t>
      </w:r>
      <w:r>
        <w:rPr>
          <w:rFonts w:cs="ＭＳ 明朝" w:hint="eastAsia"/>
        </w:rPr>
        <w:t>を祝うものでもあった。</w:t>
      </w:r>
    </w:p>
    <w:p w:rsidR="00CC7937" w:rsidRDefault="00CC7937" w:rsidP="003A734F">
      <w:pPr>
        <w:ind w:firstLineChars="100" w:firstLine="210"/>
        <w:rPr>
          <w:rFonts w:cs="Times New Roman"/>
        </w:rPr>
      </w:pPr>
      <w:r>
        <w:rPr>
          <w:rFonts w:cs="ＭＳ 明朝" w:hint="eastAsia"/>
        </w:rPr>
        <w:t>カザフスタンのアスタナで開かれた第</w:t>
      </w:r>
      <w:r>
        <w:t>11</w:t>
      </w:r>
      <w:r>
        <w:rPr>
          <w:rFonts w:cs="ＭＳ 明朝" w:hint="eastAsia"/>
        </w:rPr>
        <w:t>回上海協力機構サミット会議は、過去</w:t>
      </w:r>
      <w:r>
        <w:t>10</w:t>
      </w:r>
      <w:r>
        <w:rPr>
          <w:rFonts w:cs="ＭＳ 明朝" w:hint="eastAsia"/>
        </w:rPr>
        <w:t>年を総括し、今後</w:t>
      </w:r>
      <w:r>
        <w:t>10</w:t>
      </w:r>
      <w:r>
        <w:rPr>
          <w:rFonts w:cs="ＭＳ 明朝" w:hint="eastAsia"/>
        </w:rPr>
        <w:t>年の青写真を描くとされ、「上海協力機構</w:t>
      </w:r>
      <w:r>
        <w:t>10</w:t>
      </w:r>
      <w:r>
        <w:rPr>
          <w:rFonts w:cs="ＭＳ 明朝" w:hint="eastAsia"/>
        </w:rPr>
        <w:t>周年アスタナ宣言」と「上海協力機構加盟国元首理事会会議コミュニケ」が発表された。西側先進国が経済的にも政治的にも衰退気味になっている今日、中ロ主導で推進されてきた上海協力機構の過去</w:t>
      </w:r>
      <w:r>
        <w:t>10</w:t>
      </w:r>
      <w:r>
        <w:rPr>
          <w:rFonts w:cs="ＭＳ 明朝" w:hint="eastAsia"/>
        </w:rPr>
        <w:t>年の歩みと成果及び今後の成り行きは注目に値する。</w:t>
      </w:r>
    </w:p>
    <w:p w:rsidR="00CC7937" w:rsidRPr="007E4150" w:rsidRDefault="00CC7937" w:rsidP="003A734F">
      <w:pPr>
        <w:ind w:firstLineChars="100" w:firstLine="210"/>
        <w:rPr>
          <w:rFonts w:cs="Times New Roman"/>
        </w:rPr>
      </w:pPr>
      <w:r>
        <w:rPr>
          <w:rFonts w:cs="ＭＳ 明朝" w:hint="eastAsia"/>
        </w:rPr>
        <w:t>国際組織は大きく分けて二つに分類できる。一つは先進国主導の国際組織である。影響力のあるのはこの類である。もう一つは先進国抜きの発展途上国からなる諸組織である。</w:t>
      </w:r>
      <w:r>
        <w:t>SCO</w:t>
      </w:r>
      <w:r>
        <w:rPr>
          <w:rFonts w:cs="ＭＳ 明朝" w:hint="eastAsia"/>
        </w:rPr>
        <w:t>はそのどちらにも属さない国際組織で、しかもかつての二大社会主義国が主導する新しい仕組みで、「国際政治経済秩序を民主的で公正且つ合理的な方向に改革していこう」と主張しているところに特徴がある。当初、この組織が今日のような発展を見るとは想像していなかったと言ってよい。今後</w:t>
      </w:r>
      <w:r>
        <w:t>10</w:t>
      </w:r>
      <w:r>
        <w:rPr>
          <w:rFonts w:cs="ＭＳ 明朝" w:hint="eastAsia"/>
        </w:rPr>
        <w:t>年乃至</w:t>
      </w:r>
      <w:r>
        <w:t>20</w:t>
      </w:r>
      <w:r>
        <w:rPr>
          <w:rFonts w:cs="ＭＳ 明朝" w:hint="eastAsia"/>
        </w:rPr>
        <w:t>年に、この組織はますます大きな国際的影響を及ぼすであろう。本稿は</w:t>
      </w:r>
      <w:r>
        <w:t>SCO10</w:t>
      </w:r>
      <w:r>
        <w:rPr>
          <w:rFonts w:cs="ＭＳ 明朝" w:hint="eastAsia"/>
        </w:rPr>
        <w:t>周年記念を踏まえて、その今後の影響力を考えてみたい。</w:t>
      </w:r>
    </w:p>
    <w:p w:rsidR="00CC7937" w:rsidRDefault="00CC7937">
      <w:pPr>
        <w:rPr>
          <w:rFonts w:cs="Times New Roman"/>
        </w:rPr>
      </w:pPr>
    </w:p>
    <w:p w:rsidR="00CC7937" w:rsidRPr="00E60BEE" w:rsidRDefault="00CC7937">
      <w:pPr>
        <w:rPr>
          <w:rFonts w:cs="Times New Roman"/>
          <w:b/>
          <w:bCs/>
          <w:sz w:val="24"/>
          <w:szCs w:val="24"/>
        </w:rPr>
      </w:pPr>
      <w:r w:rsidRPr="00E60BEE">
        <w:rPr>
          <w:rFonts w:cs="ＭＳ 明朝" w:hint="eastAsia"/>
          <w:b/>
          <w:bCs/>
          <w:sz w:val="24"/>
          <w:szCs w:val="24"/>
        </w:rPr>
        <w:t>一　上海協力機構</w:t>
      </w:r>
      <w:r w:rsidRPr="00E60BEE">
        <w:rPr>
          <w:b/>
          <w:bCs/>
          <w:sz w:val="24"/>
          <w:szCs w:val="24"/>
        </w:rPr>
        <w:t>10</w:t>
      </w:r>
      <w:r w:rsidRPr="00E60BEE">
        <w:rPr>
          <w:rFonts w:cs="ＭＳ 明朝" w:hint="eastAsia"/>
          <w:b/>
          <w:bCs/>
          <w:sz w:val="24"/>
          <w:szCs w:val="24"/>
        </w:rPr>
        <w:t>年の歩みと成果</w:t>
      </w:r>
    </w:p>
    <w:p w:rsidR="00CC7937" w:rsidRPr="00E60BEE" w:rsidRDefault="00CC7937" w:rsidP="009C261B">
      <w:pPr>
        <w:rPr>
          <w:rFonts w:cs="Times New Roman"/>
          <w:b/>
          <w:bCs/>
        </w:rPr>
      </w:pPr>
      <w:r>
        <w:rPr>
          <w:rFonts w:cs="ＭＳ 明朝" w:hint="eastAsia"/>
        </w:rPr>
        <w:t xml:space="preserve">　</w:t>
      </w:r>
      <w:r w:rsidRPr="00E60BEE">
        <w:rPr>
          <w:rFonts w:cs="ＭＳ 明朝" w:hint="eastAsia"/>
          <w:b/>
          <w:bCs/>
        </w:rPr>
        <w:t xml:space="preserve">１　国境画定から反テロ対策へ　</w:t>
      </w:r>
    </w:p>
    <w:p w:rsidR="00CC7937" w:rsidRDefault="00CC7937" w:rsidP="003A734F">
      <w:pPr>
        <w:ind w:firstLineChars="100" w:firstLine="210"/>
        <w:rPr>
          <w:rFonts w:cs="Times New Roman"/>
        </w:rPr>
      </w:pPr>
      <w:r>
        <w:rPr>
          <w:rFonts w:cs="ＭＳ 明朝" w:hint="eastAsia"/>
        </w:rPr>
        <w:t>上海協力機構の前身は上海ファイブである。</w:t>
      </w:r>
      <w:r>
        <w:t>1996</w:t>
      </w:r>
      <w:r>
        <w:rPr>
          <w:rFonts w:cs="ＭＳ 明朝" w:hint="eastAsia"/>
        </w:rPr>
        <w:t>年</w:t>
      </w:r>
      <w:r>
        <w:t>4</w:t>
      </w:r>
      <w:r>
        <w:rPr>
          <w:rFonts w:cs="ＭＳ 明朝" w:hint="eastAsia"/>
        </w:rPr>
        <w:t>月</w:t>
      </w:r>
      <w:r>
        <w:t>26</w:t>
      </w:r>
      <w:r>
        <w:rPr>
          <w:rFonts w:cs="ＭＳ 明朝" w:hint="eastAsia"/>
        </w:rPr>
        <w:t>日、上海に中国、</w:t>
      </w:r>
      <w:r w:rsidRPr="009C261B">
        <w:rPr>
          <w:rFonts w:cs="ＭＳ 明朝" w:hint="eastAsia"/>
        </w:rPr>
        <w:t>ロシア、ハザクスタン、キルギス</w:t>
      </w:r>
      <w:r>
        <w:rPr>
          <w:rFonts w:cs="ＭＳ 明朝" w:hint="eastAsia"/>
        </w:rPr>
        <w:t>、</w:t>
      </w:r>
      <w:r w:rsidRPr="009C261B">
        <w:rPr>
          <w:rFonts w:cs="ＭＳ 明朝" w:hint="eastAsia"/>
        </w:rPr>
        <w:t>タジキスタン</w:t>
      </w:r>
      <w:r>
        <w:rPr>
          <w:rFonts w:cs="ＭＳ 明朝" w:hint="eastAsia"/>
        </w:rPr>
        <w:t>の五か国の首脳が集まり、「</w:t>
      </w:r>
      <w:r w:rsidRPr="009C261B">
        <w:rPr>
          <w:rFonts w:cs="ＭＳ 明朝" w:hint="eastAsia"/>
        </w:rPr>
        <w:t>国境地帯での軍事分野の信頼醸成措置協定</w:t>
      </w:r>
      <w:r>
        <w:rPr>
          <w:rFonts w:cs="ＭＳ 明朝" w:hint="eastAsia"/>
        </w:rPr>
        <w:t>」に署名し、翌</w:t>
      </w:r>
      <w:r>
        <w:t>1997</w:t>
      </w:r>
      <w:r>
        <w:rPr>
          <w:rFonts w:cs="ＭＳ 明朝" w:hint="eastAsia"/>
        </w:rPr>
        <w:t>年には「</w:t>
      </w:r>
      <w:r w:rsidRPr="009C261B">
        <w:rPr>
          <w:rFonts w:cs="ＭＳ 明朝" w:hint="eastAsia"/>
        </w:rPr>
        <w:t>国境地帯軍事力相互削減協定</w:t>
      </w:r>
      <w:r>
        <w:rPr>
          <w:rFonts w:cs="ＭＳ 明朝" w:hint="eastAsia"/>
        </w:rPr>
        <w:t>」を締結した。中国と旧ソ連との国境紛争は</w:t>
      </w:r>
      <w:r>
        <w:t>1969</w:t>
      </w:r>
      <w:r>
        <w:rPr>
          <w:rFonts w:cs="ＭＳ 明朝" w:hint="eastAsia"/>
        </w:rPr>
        <w:t>年には珍宝島の武力紛争にまで発展した。ソ連崩壊後は、ロシアばかりでなく、独立した中央アジア諸国、キルギス、タジキスタン、ハザクスタンとも国境画定問題が発生したのである。</w:t>
      </w:r>
    </w:p>
    <w:p w:rsidR="00CC7937" w:rsidRPr="00073D3E" w:rsidRDefault="00CC7937" w:rsidP="00073D3E">
      <w:pPr>
        <w:rPr>
          <w:rFonts w:cs="Times New Roman"/>
        </w:rPr>
      </w:pPr>
      <w:r>
        <w:rPr>
          <w:rFonts w:cs="ＭＳ 明朝" w:hint="eastAsia"/>
        </w:rPr>
        <w:t xml:space="preserve">　二つの協定を結んだあと、</w:t>
      </w:r>
      <w:r w:rsidRPr="00064AD1">
        <w:rPr>
          <w:rFonts w:cs="ＭＳ 明朝" w:hint="eastAsia"/>
        </w:rPr>
        <w:t>歴史的に残された国境問題</w:t>
      </w:r>
      <w:r>
        <w:rPr>
          <w:rFonts w:cs="ＭＳ 明朝" w:hint="eastAsia"/>
        </w:rPr>
        <w:t>が</w:t>
      </w:r>
      <w:r w:rsidRPr="00064AD1">
        <w:rPr>
          <w:rFonts w:cs="ＭＳ 明朝" w:hint="eastAsia"/>
        </w:rPr>
        <w:t>相次いで徹底的に解決</w:t>
      </w:r>
      <w:r>
        <w:rPr>
          <w:rFonts w:cs="ＭＳ 明朝" w:hint="eastAsia"/>
        </w:rPr>
        <w:t>され</w:t>
      </w:r>
      <w:r w:rsidRPr="00064AD1">
        <w:rPr>
          <w:rFonts w:cs="ＭＳ 明朝" w:hint="eastAsia"/>
        </w:rPr>
        <w:t>、数千キロの国境線を善隣友好協力の</w:t>
      </w:r>
      <w:r>
        <w:rPr>
          <w:rFonts w:cs="ＭＳ 明朝" w:hint="eastAsia"/>
        </w:rPr>
        <w:t>絆となった。</w:t>
      </w:r>
      <w:r w:rsidRPr="00064AD1">
        <w:rPr>
          <w:rFonts w:cs="ＭＳ 明朝" w:hint="eastAsia"/>
        </w:rPr>
        <w:t>加盟国間の相互信頼と安全保障協力は強化された。これを背景に、</w:t>
      </w:r>
      <w:r>
        <w:rPr>
          <w:rFonts w:cs="ＭＳ 明朝" w:hint="eastAsia"/>
        </w:rPr>
        <w:t>加盟五カ国はこの成果を反テロ対策に発展させようということになった。中央アジアはイスラム原理主義の浸透に悩まされていたし、ロシアもまたチチェンのイスラム過激主義に、中国も新疆の分離独立主義のテロに悩まされていた。そこで</w:t>
      </w:r>
      <w:r>
        <w:t>2001</w:t>
      </w:r>
      <w:r>
        <w:rPr>
          <w:rFonts w:cs="ＭＳ 明朝" w:hint="eastAsia"/>
        </w:rPr>
        <w:t>年</w:t>
      </w:r>
      <w:r>
        <w:t>6</w:t>
      </w:r>
      <w:r>
        <w:rPr>
          <w:rFonts w:cs="ＭＳ 明朝" w:hint="eastAsia"/>
        </w:rPr>
        <w:t>月、</w:t>
      </w:r>
      <w:r w:rsidRPr="00064AD1">
        <w:rPr>
          <w:rFonts w:cs="ＭＳ 明朝" w:hint="eastAsia"/>
        </w:rPr>
        <w:t>中国</w:t>
      </w:r>
      <w:r>
        <w:rPr>
          <w:rFonts w:cs="ＭＳ 明朝" w:hint="eastAsia"/>
        </w:rPr>
        <w:t>、</w:t>
      </w:r>
      <w:r w:rsidRPr="00064AD1">
        <w:rPr>
          <w:rFonts w:cs="ＭＳ 明朝" w:hint="eastAsia"/>
        </w:rPr>
        <w:t>ロシア、カザフスタン、キルギス、タジキスタン</w:t>
      </w:r>
      <w:r>
        <w:rPr>
          <w:rFonts w:cs="ＭＳ 明朝" w:hint="eastAsia"/>
        </w:rPr>
        <w:t>、ウズベキスタンの六カ国からなる上海協力機構が発足した。ウズベキスタンはイスラム過激派を抑えるという視点から加わった。</w:t>
      </w:r>
      <w:r>
        <w:t>1999</w:t>
      </w:r>
      <w:r>
        <w:rPr>
          <w:rFonts w:cs="ＭＳ 明朝" w:hint="eastAsia"/>
        </w:rPr>
        <w:t>年</w:t>
      </w:r>
      <w:r>
        <w:t>5</w:t>
      </w:r>
      <w:r>
        <w:rPr>
          <w:rFonts w:cs="ＭＳ 明朝" w:hint="eastAsia"/>
        </w:rPr>
        <w:t>月</w:t>
      </w:r>
      <w:r w:rsidRPr="00073D3E">
        <w:rPr>
          <w:rFonts w:cs="ＭＳ 明朝" w:hint="eastAsia"/>
        </w:rPr>
        <w:t>にタシュケントで大統領暗殺未遂事件が起きており、ウズベキスタン政府はイスラム過激派に対する危機意識を一層強めていた時期であった。</w:t>
      </w:r>
    </w:p>
    <w:p w:rsidR="00CC7937" w:rsidRDefault="00CC7937" w:rsidP="003A734F">
      <w:pPr>
        <w:ind w:firstLineChars="100" w:firstLine="210"/>
        <w:rPr>
          <w:rFonts w:cs="Times New Roman"/>
        </w:rPr>
      </w:pPr>
      <w:r>
        <w:rPr>
          <w:rFonts w:cs="ＭＳ 明朝" w:hint="eastAsia"/>
        </w:rPr>
        <w:t xml:space="preserve">　</w:t>
      </w:r>
    </w:p>
    <w:p w:rsidR="00CC7937" w:rsidRPr="00E60BEE" w:rsidRDefault="00CC7937" w:rsidP="003A734F">
      <w:pPr>
        <w:ind w:firstLineChars="100" w:firstLine="211"/>
        <w:rPr>
          <w:rFonts w:cs="Times New Roman"/>
          <w:b/>
          <w:bCs/>
        </w:rPr>
      </w:pPr>
      <w:r>
        <w:rPr>
          <w:rFonts w:cs="ＭＳ 明朝" w:hint="eastAsia"/>
          <w:b/>
          <w:bCs/>
        </w:rPr>
        <w:t xml:space="preserve">２　</w:t>
      </w:r>
      <w:r w:rsidRPr="00E60BEE">
        <w:rPr>
          <w:rFonts w:cs="ＭＳ 明朝" w:hint="eastAsia"/>
          <w:b/>
          <w:bCs/>
        </w:rPr>
        <w:t>共同反テロ対策</w:t>
      </w:r>
      <w:r>
        <w:rPr>
          <w:rFonts w:cs="ＭＳ 明朝" w:hint="eastAsia"/>
          <w:b/>
          <w:bCs/>
        </w:rPr>
        <w:t>の阻害要因の克服</w:t>
      </w:r>
    </w:p>
    <w:p w:rsidR="00CC7937" w:rsidRDefault="00CC7937" w:rsidP="003A734F">
      <w:pPr>
        <w:ind w:firstLineChars="100" w:firstLine="210"/>
        <w:rPr>
          <w:rFonts w:cs="Times New Roman"/>
        </w:rPr>
      </w:pPr>
      <w:r w:rsidRPr="00413E93">
        <w:t>2001</w:t>
      </w:r>
      <w:r w:rsidRPr="00413E93">
        <w:rPr>
          <w:rFonts w:cs="ＭＳ 明朝" w:hint="eastAsia"/>
        </w:rPr>
        <w:t>年</w:t>
      </w:r>
      <w:r w:rsidRPr="00413E93">
        <w:t>6</w:t>
      </w:r>
      <w:r w:rsidRPr="00413E93">
        <w:rPr>
          <w:rFonts w:cs="ＭＳ 明朝" w:hint="eastAsia"/>
        </w:rPr>
        <w:t>月</w:t>
      </w:r>
      <w:r w:rsidRPr="00413E93">
        <w:t>15</w:t>
      </w:r>
      <w:r w:rsidRPr="00413E93">
        <w:rPr>
          <w:rFonts w:cs="ＭＳ 明朝" w:hint="eastAsia"/>
        </w:rPr>
        <w:t>日の上海協力機構成立当日、加盟国は「テロリズム、分離主義、宗教過激主義の取り締まりに関する上海条約」に署名した。</w:t>
      </w:r>
      <w:r>
        <w:rPr>
          <w:rFonts w:cs="ＭＳ 明朝" w:hint="eastAsia"/>
        </w:rPr>
        <w:t>ところが、まだ何も手を付けないでいたときに、</w:t>
      </w:r>
      <w:r>
        <w:t>2001</w:t>
      </w:r>
      <w:r>
        <w:rPr>
          <w:rFonts w:cs="ＭＳ 明朝" w:hint="eastAsia"/>
        </w:rPr>
        <w:t>年</w:t>
      </w:r>
      <w:r>
        <w:t>9</w:t>
      </w:r>
      <w:r>
        <w:rPr>
          <w:rFonts w:cs="ＭＳ 明朝" w:hint="eastAsia"/>
        </w:rPr>
        <w:t>月、米国で同時多発テロが発生した。反テロ行動が挫折することとなった。アメリカはアルカイダが拠点とするアフガニスタンへの軍事作戦を展開し、東北部に国境を接する中央アジア諸国に軍事基地を設けるよう求めた。多額の協力費を得られるため、ウズベキスタンやカザフスタンは米国に協力することとなり、中ロが主導する</w:t>
      </w:r>
      <w:r>
        <w:t>SOC</w:t>
      </w:r>
      <w:r>
        <w:rPr>
          <w:rFonts w:cs="ＭＳ 明朝" w:hint="eastAsia"/>
        </w:rPr>
        <w:t>の反テロ対策は宙に浮いたものになってしまった。</w:t>
      </w:r>
    </w:p>
    <w:p w:rsidR="00CC7937" w:rsidRPr="00073D3E" w:rsidRDefault="00CC7937" w:rsidP="003A734F">
      <w:pPr>
        <w:ind w:firstLineChars="100" w:firstLine="210"/>
        <w:rPr>
          <w:rFonts w:cs="Times New Roman"/>
        </w:rPr>
      </w:pPr>
      <w:r>
        <w:rPr>
          <w:rFonts w:cs="ＭＳ 明朝" w:hint="eastAsia"/>
        </w:rPr>
        <w:t>数年たっても米軍は撤退しようとせず、ロシアが中央アジア諸国に働きかけ、徐々に指導力を回復していった。</w:t>
      </w:r>
      <w:r w:rsidRPr="00073D3E">
        <w:t>2004</w:t>
      </w:r>
      <w:r w:rsidRPr="00073D3E">
        <w:rPr>
          <w:rFonts w:cs="ＭＳ 明朝" w:hint="eastAsia"/>
        </w:rPr>
        <w:t>年には、タシケントで上海協力機構「地域対テロ機構」の成立が宣言され、対テロ情報交流・人材育成などの具体的協力が実行に移された。</w:t>
      </w:r>
      <w:r>
        <w:rPr>
          <w:rFonts w:cs="ＭＳ 明朝" w:hint="eastAsia"/>
        </w:rPr>
        <w:t>そして、</w:t>
      </w:r>
      <w:r>
        <w:t>2005</w:t>
      </w:r>
      <w:r>
        <w:rPr>
          <w:rFonts w:cs="ＭＳ 明朝" w:hint="eastAsia"/>
        </w:rPr>
        <w:t>年</w:t>
      </w:r>
      <w:r>
        <w:t>7</w:t>
      </w:r>
      <w:r>
        <w:rPr>
          <w:rFonts w:cs="ＭＳ 明朝" w:hint="eastAsia"/>
        </w:rPr>
        <w:t>月、</w:t>
      </w:r>
      <w:r>
        <w:t>SCO</w:t>
      </w:r>
      <w:r>
        <w:rPr>
          <w:rFonts w:cs="ＭＳ 明朝" w:hint="eastAsia"/>
        </w:rPr>
        <w:t>第５回首脳会議がカザフスタンの首都アスタナで開催され、域内の安全保障問題が</w:t>
      </w:r>
      <w:r w:rsidRPr="00073D3E">
        <w:rPr>
          <w:rFonts w:cs="ＭＳ 明朝" w:hint="eastAsia"/>
        </w:rPr>
        <w:t>協議</w:t>
      </w:r>
      <w:r>
        <w:rPr>
          <w:rFonts w:cs="ＭＳ 明朝" w:hint="eastAsia"/>
        </w:rPr>
        <w:t>された。</w:t>
      </w:r>
      <w:r w:rsidRPr="00073D3E">
        <w:rPr>
          <w:rFonts w:cs="ＭＳ 明朝" w:hint="eastAsia"/>
        </w:rPr>
        <w:t>テロに関する共同声明</w:t>
      </w:r>
      <w:r>
        <w:rPr>
          <w:rFonts w:cs="ＭＳ 明朝" w:hint="eastAsia"/>
        </w:rPr>
        <w:t>を出したほか</w:t>
      </w:r>
      <w:r w:rsidRPr="00073D3E">
        <w:rPr>
          <w:rFonts w:cs="ＭＳ 明朝" w:hint="eastAsia"/>
        </w:rPr>
        <w:t>、駐留米軍の早期撤退を事実上要求する共同宣言を採択した。</w:t>
      </w:r>
    </w:p>
    <w:p w:rsidR="00CC7937" w:rsidRPr="00192AB3" w:rsidRDefault="00CC7937" w:rsidP="00192AB3">
      <w:pPr>
        <w:rPr>
          <w:rFonts w:cs="Times New Roman"/>
        </w:rPr>
      </w:pPr>
      <w:r>
        <w:rPr>
          <w:rFonts w:cs="ＭＳ 明朝" w:hint="eastAsia"/>
        </w:rPr>
        <w:t xml:space="preserve">　米国の影響が取り除かれた後、反テロ対策は順調に進められ、</w:t>
      </w:r>
      <w:r w:rsidRPr="00192AB3">
        <w:t>2007</w:t>
      </w:r>
      <w:r w:rsidRPr="00192AB3">
        <w:rPr>
          <w:rFonts w:cs="ＭＳ 明朝" w:hint="eastAsia"/>
        </w:rPr>
        <w:t>年には加盟国による初の合同軍事演習も実施された。</w:t>
      </w:r>
      <w:r>
        <w:rPr>
          <w:rFonts w:cs="ＭＳ 明朝" w:hint="eastAsia"/>
        </w:rPr>
        <w:t>この</w:t>
      </w:r>
      <w:r w:rsidRPr="00192AB3">
        <w:rPr>
          <w:rFonts w:cs="ＭＳ 明朝" w:hint="eastAsia"/>
        </w:rPr>
        <w:t>地域</w:t>
      </w:r>
      <w:r>
        <w:rPr>
          <w:rFonts w:cs="ＭＳ 明朝" w:hint="eastAsia"/>
        </w:rPr>
        <w:t>及び</w:t>
      </w:r>
      <w:r w:rsidRPr="00192AB3">
        <w:rPr>
          <w:rFonts w:cs="ＭＳ 明朝" w:hint="eastAsia"/>
        </w:rPr>
        <w:t>国際情勢の変化に伴い、上海協力機構は安全保障協力を日増しに深めていった。テロリズム、分離独立主義、宗教過激主義の「</w:t>
      </w:r>
      <w:r w:rsidRPr="00192AB3">
        <w:t>3</w:t>
      </w:r>
      <w:r w:rsidRPr="00192AB3">
        <w:rPr>
          <w:rFonts w:cs="ＭＳ 明朝" w:hint="eastAsia"/>
        </w:rPr>
        <w:t>つの勢力」を共同で叩くことが徐々に安全保障協力の核心となっていった。加盟国の多くが参加する対テロ合同演習の定例化は、テロリストを大いに震え上がらせた。上海協力機構の対テロ協力は深く進行し、目覚ましい成果を上げてい</w:t>
      </w:r>
      <w:r>
        <w:rPr>
          <w:rFonts w:cs="ＭＳ 明朝" w:hint="eastAsia"/>
        </w:rPr>
        <w:t>った。</w:t>
      </w:r>
    </w:p>
    <w:p w:rsidR="00CC7937" w:rsidRDefault="00CC7937" w:rsidP="003A734F">
      <w:pPr>
        <w:ind w:firstLineChars="100" w:firstLine="210"/>
        <w:rPr>
          <w:rFonts w:cs="Times New Roman"/>
        </w:rPr>
      </w:pPr>
    </w:p>
    <w:p w:rsidR="00CC7937" w:rsidRPr="00E60BEE" w:rsidRDefault="00CC7937" w:rsidP="003A734F">
      <w:pPr>
        <w:ind w:firstLineChars="100" w:firstLine="211"/>
        <w:rPr>
          <w:rFonts w:cs="Times New Roman"/>
          <w:b/>
          <w:bCs/>
        </w:rPr>
      </w:pPr>
      <w:r w:rsidRPr="00E60BEE">
        <w:rPr>
          <w:rFonts w:cs="ＭＳ 明朝" w:hint="eastAsia"/>
          <w:b/>
          <w:bCs/>
        </w:rPr>
        <w:t>３　重点が反テロから経済協力へ</w:t>
      </w:r>
    </w:p>
    <w:p w:rsidR="00CC7937" w:rsidRPr="00575D6E" w:rsidRDefault="00CC7937" w:rsidP="003A734F">
      <w:pPr>
        <w:ind w:firstLineChars="100" w:firstLine="210"/>
        <w:rPr>
          <w:rFonts w:cs="Times New Roman"/>
        </w:rPr>
      </w:pPr>
      <w:r w:rsidRPr="00D23B6A">
        <w:rPr>
          <w:rFonts w:cs="ＭＳ 明朝" w:hint="eastAsia"/>
        </w:rPr>
        <w:t>反テロ共同対処を目的として発足した</w:t>
      </w:r>
      <w:r>
        <w:t>SCO</w:t>
      </w:r>
      <w:r w:rsidRPr="00D23B6A">
        <w:rPr>
          <w:rFonts w:cs="ＭＳ 明朝" w:hint="eastAsia"/>
        </w:rPr>
        <w:t>は、</w:t>
      </w:r>
      <w:r>
        <w:t>2003</w:t>
      </w:r>
      <w:r>
        <w:rPr>
          <w:rFonts w:cs="ＭＳ 明朝" w:hint="eastAsia"/>
        </w:rPr>
        <w:t>年</w:t>
      </w:r>
      <w:r>
        <w:t>9</w:t>
      </w:r>
      <w:r>
        <w:rPr>
          <w:rFonts w:cs="ＭＳ 明朝" w:hint="eastAsia"/>
        </w:rPr>
        <w:t>月</w:t>
      </w:r>
      <w:r>
        <w:t>23</w:t>
      </w:r>
      <w:r>
        <w:rPr>
          <w:rFonts w:cs="ＭＳ 明朝" w:hint="eastAsia"/>
        </w:rPr>
        <w:t>日、北京での第２回首相会議の共同コミュニケで、「</w:t>
      </w:r>
      <w:r w:rsidRPr="00D23B6A">
        <w:rPr>
          <w:rFonts w:cs="ＭＳ 明朝" w:hint="eastAsia"/>
        </w:rPr>
        <w:t>貿易と投資の</w:t>
      </w:r>
      <w:r>
        <w:rPr>
          <w:rFonts w:cs="ＭＳ 明朝" w:hint="eastAsia"/>
        </w:rPr>
        <w:t>円滑化</w:t>
      </w:r>
      <w:r w:rsidRPr="00D23B6A">
        <w:rPr>
          <w:rFonts w:cs="ＭＳ 明朝" w:hint="eastAsia"/>
        </w:rPr>
        <w:t>を図ることが現段階での上海協力機構の主要任務</w:t>
      </w:r>
      <w:r>
        <w:rPr>
          <w:rFonts w:cs="ＭＳ 明朝" w:hint="eastAsia"/>
        </w:rPr>
        <w:t>」</w:t>
      </w:r>
      <w:r w:rsidRPr="00D23B6A">
        <w:rPr>
          <w:rFonts w:cs="ＭＳ 明朝" w:hint="eastAsia"/>
        </w:rPr>
        <w:t>であることを表明し、</w:t>
      </w:r>
      <w:r>
        <w:rPr>
          <w:rFonts w:cs="ＭＳ 明朝" w:hint="eastAsia"/>
        </w:rPr>
        <w:t>経済協力の</w:t>
      </w:r>
      <w:r w:rsidRPr="00575D6E">
        <w:rPr>
          <w:rFonts w:cs="ＭＳ 明朝" w:hint="eastAsia"/>
        </w:rPr>
        <w:t>活動</w:t>
      </w:r>
      <w:r>
        <w:rPr>
          <w:rFonts w:cs="ＭＳ 明朝" w:hint="eastAsia"/>
        </w:rPr>
        <w:t>も</w:t>
      </w:r>
      <w:r w:rsidRPr="00575D6E">
        <w:rPr>
          <w:rFonts w:cs="ＭＳ 明朝" w:hint="eastAsia"/>
        </w:rPr>
        <w:t>重点</w:t>
      </w:r>
      <w:r>
        <w:rPr>
          <w:rFonts w:cs="ＭＳ 明朝" w:hint="eastAsia"/>
        </w:rPr>
        <w:t>の一つとした。温家宝首相の主導の下で、加盟国は</w:t>
      </w:r>
      <w:r w:rsidRPr="00575D6E">
        <w:rPr>
          <w:rFonts w:cs="ＭＳ 明朝" w:hint="eastAsia"/>
        </w:rPr>
        <w:t>域内の貿易・投資環境の改善を定めた</w:t>
      </w:r>
      <w:r>
        <w:rPr>
          <w:rFonts w:cs="ＭＳ 明朝" w:hint="eastAsia"/>
        </w:rPr>
        <w:t>「多角的</w:t>
      </w:r>
      <w:r w:rsidRPr="00575D6E">
        <w:rPr>
          <w:rFonts w:cs="ＭＳ 明朝" w:hint="eastAsia"/>
        </w:rPr>
        <w:t>経済貿易</w:t>
      </w:r>
      <w:r>
        <w:rPr>
          <w:rFonts w:cs="ＭＳ 明朝" w:hint="eastAsia"/>
        </w:rPr>
        <w:t>協力</w:t>
      </w:r>
      <w:r w:rsidRPr="00575D6E">
        <w:rPr>
          <w:rFonts w:cs="ＭＳ 明朝" w:hint="eastAsia"/>
        </w:rPr>
        <w:t>綱要</w:t>
      </w:r>
      <w:r>
        <w:rPr>
          <w:rFonts w:cs="ＭＳ 明朝" w:hint="eastAsia"/>
        </w:rPr>
        <w:t>」</w:t>
      </w:r>
      <w:r w:rsidRPr="00575D6E">
        <w:rPr>
          <w:rFonts w:cs="ＭＳ 明朝" w:hint="eastAsia"/>
        </w:rPr>
        <w:t>など一連の６文書に署名した。</w:t>
      </w:r>
    </w:p>
    <w:p w:rsidR="00CC7937" w:rsidRPr="00B873C3" w:rsidRDefault="00CC7937" w:rsidP="003A734F">
      <w:pPr>
        <w:ind w:firstLineChars="100" w:firstLine="210"/>
        <w:rPr>
          <w:rFonts w:cs="Times New Roman"/>
        </w:rPr>
      </w:pPr>
      <w:r>
        <w:rPr>
          <w:rFonts w:cs="ＭＳ 明朝" w:hint="eastAsia"/>
        </w:rPr>
        <w:t>それ以来、域内の経済協力が徐々に強化され、</w:t>
      </w:r>
      <w:r>
        <w:t>2005</w:t>
      </w:r>
      <w:r>
        <w:rPr>
          <w:rFonts w:cs="ＭＳ 明朝" w:hint="eastAsia"/>
        </w:rPr>
        <w:t>年</w:t>
      </w:r>
      <w:r>
        <w:t>10</w:t>
      </w:r>
      <w:r>
        <w:rPr>
          <w:rFonts w:cs="ＭＳ 明朝" w:hint="eastAsia"/>
        </w:rPr>
        <w:t>月</w:t>
      </w:r>
      <w:r>
        <w:t>26</w:t>
      </w:r>
      <w:r>
        <w:rPr>
          <w:rFonts w:cs="ＭＳ 明朝" w:hint="eastAsia"/>
        </w:rPr>
        <w:t>日、</w:t>
      </w:r>
      <w:r>
        <w:t>SCO</w:t>
      </w:r>
      <w:r w:rsidRPr="00D23B6A">
        <w:rPr>
          <w:rFonts w:cs="ＭＳ 明朝" w:hint="eastAsia"/>
        </w:rPr>
        <w:t>第４回首相会議でＣＯ銀行連合体</w:t>
      </w:r>
      <w:r>
        <w:rPr>
          <w:rFonts w:cs="ＭＳ 明朝" w:hint="eastAsia"/>
        </w:rPr>
        <w:t>が設立された</w:t>
      </w:r>
      <w:r w:rsidRPr="00D23B6A">
        <w:rPr>
          <w:rFonts w:cs="ＭＳ 明朝" w:hint="eastAsia"/>
        </w:rPr>
        <w:t>。同銀行連合体設立協定は</w:t>
      </w:r>
      <w:r>
        <w:t>SCO</w:t>
      </w:r>
      <w:r w:rsidRPr="00D23B6A">
        <w:rPr>
          <w:rFonts w:cs="ＭＳ 明朝" w:hint="eastAsia"/>
        </w:rPr>
        <w:t>加盟６カ国と</w:t>
      </w:r>
      <w:r>
        <w:rPr>
          <w:rFonts w:cs="ＭＳ 明朝" w:hint="eastAsia"/>
        </w:rPr>
        <w:t>オブザーバー国</w:t>
      </w:r>
      <w:r w:rsidRPr="00D23B6A">
        <w:rPr>
          <w:rFonts w:cs="ＭＳ 明朝" w:hint="eastAsia"/>
        </w:rPr>
        <w:t>パキスタン、イラン、インド、モンゴルの１０カ国指導者によって署名された。この</w:t>
      </w:r>
      <w:r>
        <w:t>SCO</w:t>
      </w:r>
      <w:r w:rsidRPr="00D23B6A">
        <w:rPr>
          <w:rFonts w:cs="ＭＳ 明朝" w:hint="eastAsia"/>
        </w:rPr>
        <w:t>銀行連合体の提案者であり、中国側代表として設立協定に署名し</w:t>
      </w:r>
      <w:r>
        <w:rPr>
          <w:rFonts w:cs="ＭＳ 明朝" w:hint="eastAsia"/>
        </w:rPr>
        <w:t>た陳元総裁が</w:t>
      </w:r>
      <w:r w:rsidRPr="00D23B6A">
        <w:rPr>
          <w:rFonts w:cs="ＭＳ 明朝" w:hint="eastAsia"/>
        </w:rPr>
        <w:t>初代会長にも選任された</w:t>
      </w:r>
      <w:r>
        <w:rPr>
          <w:rFonts w:cs="ＭＳ 明朝" w:hint="eastAsia"/>
        </w:rPr>
        <w:t>。</w:t>
      </w:r>
      <w:r w:rsidRPr="00D23B6A">
        <w:rPr>
          <w:rFonts w:cs="ＭＳ 明朝" w:hint="eastAsia"/>
        </w:rPr>
        <w:t>この機構は</w:t>
      </w:r>
      <w:r>
        <w:rPr>
          <w:rFonts w:cs="ＭＳ 明朝" w:hint="eastAsia"/>
        </w:rPr>
        <w:t>、</w:t>
      </w:r>
      <w:r w:rsidRPr="00D23B6A">
        <w:rPr>
          <w:rFonts w:cs="ＭＳ 明朝" w:hint="eastAsia"/>
        </w:rPr>
        <w:t>従前のような財政支援や贈与</w:t>
      </w:r>
      <w:r>
        <w:rPr>
          <w:rFonts w:cs="ＭＳ 明朝" w:hint="eastAsia"/>
        </w:rPr>
        <w:t>ではなく、</w:t>
      </w:r>
      <w:r w:rsidRPr="00D23B6A">
        <w:rPr>
          <w:rFonts w:cs="ＭＳ 明朝" w:hint="eastAsia"/>
        </w:rPr>
        <w:t>協力形態を金融協力に替え、各国政府の発展目標を共同で実現するため</w:t>
      </w:r>
      <w:r>
        <w:rPr>
          <w:rFonts w:cs="ＭＳ 明朝" w:hint="eastAsia"/>
        </w:rPr>
        <w:t>に、銀行間の</w:t>
      </w:r>
      <w:r w:rsidRPr="00D23B6A">
        <w:rPr>
          <w:rFonts w:cs="ＭＳ 明朝" w:hint="eastAsia"/>
        </w:rPr>
        <w:t>信用情報の交換や決済機能の円滑化を目的と</w:t>
      </w:r>
      <w:r>
        <w:rPr>
          <w:rFonts w:cs="ＭＳ 明朝" w:hint="eastAsia"/>
        </w:rPr>
        <w:t>すると</w:t>
      </w:r>
      <w:r w:rsidRPr="00D23B6A">
        <w:rPr>
          <w:rFonts w:cs="ＭＳ 明朝" w:hint="eastAsia"/>
        </w:rPr>
        <w:t>している。</w:t>
      </w:r>
      <w:r>
        <w:rPr>
          <w:rFonts w:cs="ＭＳ 明朝" w:hint="eastAsia"/>
        </w:rPr>
        <w:t>また、</w:t>
      </w:r>
      <w:r w:rsidRPr="00B873C3">
        <w:rPr>
          <w:rFonts w:cs="ＭＳ 明朝" w:hint="eastAsia"/>
        </w:rPr>
        <w:t>中国は前後して</w:t>
      </w:r>
      <w:r w:rsidRPr="00B873C3">
        <w:t>120</w:t>
      </w:r>
      <w:r w:rsidRPr="00B873C3">
        <w:rPr>
          <w:rFonts w:cs="ＭＳ 明朝" w:hint="eastAsia"/>
        </w:rPr>
        <w:t>億ドル余りの優遇融資を他の国に提供することを約束し</w:t>
      </w:r>
      <w:r>
        <w:rPr>
          <w:rFonts w:cs="ＭＳ 明朝" w:hint="eastAsia"/>
        </w:rPr>
        <w:t>ている</w:t>
      </w:r>
      <w:r w:rsidRPr="00B873C3">
        <w:rPr>
          <w:rFonts w:cs="ＭＳ 明朝" w:hint="eastAsia"/>
        </w:rPr>
        <w:t>。</w:t>
      </w:r>
    </w:p>
    <w:p w:rsidR="00CC7937" w:rsidRDefault="00CC7937" w:rsidP="003A734F">
      <w:pPr>
        <w:ind w:firstLineChars="100" w:firstLine="210"/>
        <w:rPr>
          <w:rFonts w:cs="Times New Roman"/>
        </w:rPr>
      </w:pPr>
      <w:r w:rsidRPr="00B873C3">
        <w:rPr>
          <w:rFonts w:cs="ＭＳ 明朝" w:hint="eastAsia"/>
        </w:rPr>
        <w:t>上海協力機構の経済貿易協力は、加盟国</w:t>
      </w:r>
      <w:r>
        <w:rPr>
          <w:rFonts w:cs="ＭＳ 明朝" w:hint="eastAsia"/>
        </w:rPr>
        <w:t>に大きな経済メリットをもたらした。とりわけ過去五年の経済発展は目覚ましく、地域の経済一体化が進み始めた。経済貿易、金融、エネルギー、交通、通信、農業などで協力を積極的に展開し、リーマン・ブラザーズ金融経済危機の到来時には協力して防御した。グローバル化の挑戦に共に対処し、貿易投資の円滑化、ネットワーク化の面でも一定の成果を上げた。</w:t>
      </w:r>
    </w:p>
    <w:p w:rsidR="00CC7937" w:rsidRDefault="00CC7937" w:rsidP="003A734F">
      <w:pPr>
        <w:ind w:firstLineChars="100" w:firstLine="210"/>
        <w:rPr>
          <w:rFonts w:cs="Times New Roman"/>
        </w:rPr>
      </w:pPr>
    </w:p>
    <w:p w:rsidR="00CC7937" w:rsidRPr="00E60BEE" w:rsidRDefault="00CC7937" w:rsidP="00720D89">
      <w:pPr>
        <w:rPr>
          <w:rFonts w:cs="Times New Roman"/>
          <w:b/>
          <w:bCs/>
        </w:rPr>
      </w:pPr>
      <w:r w:rsidRPr="00E60BEE">
        <w:rPr>
          <w:rFonts w:cs="ＭＳ 明朝" w:hint="eastAsia"/>
          <w:b/>
          <w:bCs/>
        </w:rPr>
        <w:t>４　上海精神の定義とその実践</w:t>
      </w:r>
    </w:p>
    <w:p w:rsidR="00CC7937" w:rsidRPr="00D75383" w:rsidRDefault="00CC7937" w:rsidP="003A734F">
      <w:pPr>
        <w:ind w:firstLineChars="200" w:firstLine="420"/>
        <w:rPr>
          <w:rFonts w:cs="Times New Roman"/>
        </w:rPr>
      </w:pPr>
      <w:r>
        <w:t>SCO</w:t>
      </w:r>
      <w:r>
        <w:rPr>
          <w:rFonts w:cs="ＭＳ 明朝" w:hint="eastAsia"/>
        </w:rPr>
        <w:t>は反テロを出発点としていたが</w:t>
      </w:r>
      <w:r w:rsidRPr="00B7626D">
        <w:rPr>
          <w:rFonts w:cs="ＭＳ 明朝" w:hint="eastAsia"/>
        </w:rPr>
        <w:t>、</w:t>
      </w:r>
      <w:r>
        <w:t>2001</w:t>
      </w:r>
      <w:r>
        <w:rPr>
          <w:rFonts w:cs="ＭＳ 明朝" w:hint="eastAsia"/>
        </w:rPr>
        <w:t>年の第一回会議でより高度な国際組織にしようとすることで意見が一致した。</w:t>
      </w:r>
      <w:r w:rsidRPr="00B7626D">
        <w:rPr>
          <w:rFonts w:cs="ＭＳ 明朝" w:hint="eastAsia"/>
        </w:rPr>
        <w:t>翌</w:t>
      </w:r>
      <w:r w:rsidRPr="00B7626D">
        <w:t>02</w:t>
      </w:r>
      <w:r w:rsidRPr="00B7626D">
        <w:rPr>
          <w:rFonts w:cs="ＭＳ 明朝" w:hint="eastAsia"/>
        </w:rPr>
        <w:t>年</w:t>
      </w:r>
      <w:r>
        <w:t>6</w:t>
      </w:r>
      <w:r>
        <w:rPr>
          <w:rFonts w:cs="ＭＳ 明朝" w:hint="eastAsia"/>
        </w:rPr>
        <w:t>月</w:t>
      </w:r>
      <w:r>
        <w:t>7</w:t>
      </w:r>
      <w:r>
        <w:rPr>
          <w:rFonts w:cs="ＭＳ 明朝" w:hint="eastAsia"/>
        </w:rPr>
        <w:t>日に署名され</w:t>
      </w:r>
      <w:r w:rsidRPr="00B7626D">
        <w:rPr>
          <w:rFonts w:cs="ＭＳ 明朝" w:hint="eastAsia"/>
        </w:rPr>
        <w:t>た</w:t>
      </w:r>
      <w:r w:rsidRPr="00B7626D">
        <w:t>S</w:t>
      </w:r>
      <w:r>
        <w:t>C</w:t>
      </w:r>
      <w:r w:rsidRPr="00B7626D">
        <w:t>O</w:t>
      </w:r>
      <w:r w:rsidRPr="00B7626D">
        <w:rPr>
          <w:rFonts w:cs="ＭＳ 明朝" w:hint="eastAsia"/>
        </w:rPr>
        <w:t>憲章は、安全（軍事）、政治、経済・貿易、科学技術、文化などの包括的協力を</w:t>
      </w:r>
      <w:r>
        <w:rPr>
          <w:rFonts w:cs="ＭＳ 明朝" w:hint="eastAsia"/>
        </w:rPr>
        <w:t>謳うものとなった</w:t>
      </w:r>
      <w:r w:rsidRPr="00B7626D">
        <w:rPr>
          <w:rFonts w:cs="ＭＳ 明朝" w:hint="eastAsia"/>
        </w:rPr>
        <w:t>。</w:t>
      </w:r>
      <w:r w:rsidRPr="00B7626D">
        <w:rPr>
          <w:rFonts w:cs="Times New Roman"/>
        </w:rPr>
        <w:br/>
      </w:r>
      <w:r>
        <w:rPr>
          <w:rFonts w:cs="ＭＳ 明朝" w:hint="eastAsia"/>
        </w:rPr>
        <w:t xml:space="preserve">　憲章には</w:t>
      </w:r>
      <w:r w:rsidRPr="00D75383">
        <w:rPr>
          <w:rFonts w:cs="ＭＳ 明朝" w:hint="eastAsia"/>
        </w:rPr>
        <w:t>、</w:t>
      </w:r>
      <w:r>
        <w:t>SCO</w:t>
      </w:r>
      <w:r w:rsidRPr="00D75383">
        <w:rPr>
          <w:rFonts w:cs="ＭＳ 明朝" w:hint="eastAsia"/>
        </w:rPr>
        <w:t>理念と任務</w:t>
      </w:r>
      <w:r>
        <w:rPr>
          <w:rFonts w:cs="ＭＳ 明朝" w:hint="eastAsia"/>
        </w:rPr>
        <w:t>として、次のようなことが約束された。</w:t>
      </w:r>
      <w:r w:rsidRPr="00D75383">
        <w:rPr>
          <w:rFonts w:cs="ＭＳ 明朝" w:hint="eastAsia"/>
        </w:rPr>
        <w:t>（１）加盟国間の相互信頼や善隣友好の促進</w:t>
      </w:r>
      <w:r>
        <w:rPr>
          <w:rFonts w:cs="ＭＳ 明朝" w:hint="eastAsia"/>
        </w:rPr>
        <w:t>、</w:t>
      </w:r>
      <w:r w:rsidRPr="00D75383">
        <w:rPr>
          <w:rFonts w:cs="ＭＳ 明朝" w:hint="eastAsia"/>
        </w:rPr>
        <w:t>（２）協力分野の拡大による地域の平和</w:t>
      </w:r>
      <w:r>
        <w:rPr>
          <w:rFonts w:cs="ＭＳ 明朝" w:hint="eastAsia"/>
        </w:rPr>
        <w:t>、</w:t>
      </w:r>
      <w:r w:rsidRPr="00D75383">
        <w:rPr>
          <w:rFonts w:cs="ＭＳ 明朝" w:hint="eastAsia"/>
        </w:rPr>
        <w:t>安全、安定の確保、そして民主的で公正かつ合理的な国際政治経済の新秩序の構築</w:t>
      </w:r>
      <w:r>
        <w:rPr>
          <w:rFonts w:cs="ＭＳ 明朝" w:hint="eastAsia"/>
        </w:rPr>
        <w:t>、</w:t>
      </w:r>
      <w:r w:rsidRPr="00D75383">
        <w:rPr>
          <w:rFonts w:cs="ＭＳ 明朝" w:hint="eastAsia"/>
        </w:rPr>
        <w:t>（３）あらゆるテロ、民族分裂活動、過激派の活動への反対、違法薬物や武器の売買、国際犯罪組織の活動や違法な移民の取締り</w:t>
      </w:r>
      <w:r>
        <w:rPr>
          <w:rFonts w:cs="ＭＳ 明朝" w:hint="eastAsia"/>
        </w:rPr>
        <w:t>、</w:t>
      </w:r>
      <w:r w:rsidRPr="00D75383">
        <w:rPr>
          <w:rFonts w:cs="ＭＳ 明朝" w:hint="eastAsia"/>
        </w:rPr>
        <w:t>（４）政治、経済貿易、国防、法の執行、環境保護、文化、科学技術、教育、エネルギー、交通、金融融資、その他、ともに関心を寄せる分野での有効な地域協力の奨励</w:t>
      </w:r>
      <w:r>
        <w:rPr>
          <w:rFonts w:cs="ＭＳ 明朝" w:hint="eastAsia"/>
        </w:rPr>
        <w:t>。</w:t>
      </w:r>
    </w:p>
    <w:p w:rsidR="00CC7937" w:rsidRPr="00761B34" w:rsidRDefault="00CC7937" w:rsidP="003A734F">
      <w:pPr>
        <w:ind w:firstLineChars="100" w:firstLine="210"/>
        <w:rPr>
          <w:rFonts w:cs="Times New Roman"/>
        </w:rPr>
      </w:pPr>
      <w:r>
        <w:rPr>
          <w:rFonts w:cs="ＭＳ 明朝" w:hint="eastAsia"/>
        </w:rPr>
        <w:t>この内容は簡潔に「</w:t>
      </w:r>
      <w:r w:rsidRPr="009C261B">
        <w:rPr>
          <w:rFonts w:cs="ＭＳ 明朝" w:hint="eastAsia"/>
        </w:rPr>
        <w:t>相互信頼、</w:t>
      </w:r>
      <w:r>
        <w:rPr>
          <w:rFonts w:cs="ＭＳ 明朝" w:hint="eastAsia"/>
        </w:rPr>
        <w:t>相互利益</w:t>
      </w:r>
      <w:r w:rsidRPr="009C261B">
        <w:rPr>
          <w:rFonts w:cs="ＭＳ 明朝" w:hint="eastAsia"/>
        </w:rPr>
        <w:t>、平等、協議、</w:t>
      </w:r>
      <w:r>
        <w:rPr>
          <w:rFonts w:cs="ＭＳ 明朝" w:hint="eastAsia"/>
        </w:rPr>
        <w:t>多様文明の尊重、共同発展」にまとめられ、それが上海精神と呼ばれるようになった。また</w:t>
      </w:r>
      <w:r>
        <w:t>SCO</w:t>
      </w:r>
      <w:r>
        <w:rPr>
          <w:rFonts w:cs="ＭＳ 明朝" w:hint="eastAsia"/>
        </w:rPr>
        <w:t>は</w:t>
      </w:r>
      <w:r w:rsidRPr="009008FC">
        <w:rPr>
          <w:rFonts w:cs="ＭＳ 明朝" w:hint="eastAsia"/>
        </w:rPr>
        <w:t>非同盟、非対抗、他国・他組織に向けない、対外開放を原則とし</w:t>
      </w:r>
      <w:r>
        <w:rPr>
          <w:rFonts w:cs="ＭＳ 明朝" w:hint="eastAsia"/>
        </w:rPr>
        <w:t>、他国及び</w:t>
      </w:r>
      <w:r w:rsidRPr="009008FC">
        <w:rPr>
          <w:rFonts w:cs="ＭＳ 明朝" w:hint="eastAsia"/>
        </w:rPr>
        <w:t>他</w:t>
      </w:r>
      <w:r>
        <w:rPr>
          <w:rFonts w:cs="ＭＳ 明朝" w:hint="eastAsia"/>
        </w:rPr>
        <w:t>国際</w:t>
      </w:r>
      <w:r w:rsidRPr="009008FC">
        <w:rPr>
          <w:rFonts w:cs="ＭＳ 明朝" w:hint="eastAsia"/>
        </w:rPr>
        <w:t>組織と</w:t>
      </w:r>
      <w:r>
        <w:rPr>
          <w:rFonts w:cs="ＭＳ 明朝" w:hint="eastAsia"/>
        </w:rPr>
        <w:t>の</w:t>
      </w:r>
      <w:r w:rsidRPr="009008FC">
        <w:rPr>
          <w:rFonts w:cs="ＭＳ 明朝" w:hint="eastAsia"/>
        </w:rPr>
        <w:t>協力を展開する</w:t>
      </w:r>
      <w:r>
        <w:rPr>
          <w:rFonts w:cs="ＭＳ 明朝" w:hint="eastAsia"/>
        </w:rPr>
        <w:t>としている。上海精神は冷戦思考またはパワーポリティックスから脱皮した新安全観であり、新</w:t>
      </w:r>
      <w:bookmarkStart w:id="0" w:name="_GoBack"/>
      <w:bookmarkEnd w:id="0"/>
      <w:r>
        <w:rPr>
          <w:rFonts w:cs="ＭＳ 明朝" w:hint="eastAsia"/>
        </w:rPr>
        <w:t>型国家関係の構築であるとも謳っている。それから、</w:t>
      </w:r>
      <w:r>
        <w:t>SCO</w:t>
      </w:r>
      <w:r>
        <w:rPr>
          <w:rFonts w:cs="ＭＳ 明朝" w:hint="eastAsia"/>
        </w:rPr>
        <w:t>は</w:t>
      </w:r>
      <w:r w:rsidRPr="00761B34">
        <w:rPr>
          <w:rFonts w:cs="ＭＳ 明朝" w:hint="eastAsia"/>
        </w:rPr>
        <w:t>全会一致</w:t>
      </w:r>
      <w:r>
        <w:rPr>
          <w:rFonts w:cs="ＭＳ 明朝" w:hint="eastAsia"/>
        </w:rPr>
        <w:t>を</w:t>
      </w:r>
      <w:r w:rsidRPr="00761B34">
        <w:rPr>
          <w:rFonts w:cs="ＭＳ 明朝" w:hint="eastAsia"/>
        </w:rPr>
        <w:t>原則</w:t>
      </w:r>
      <w:r>
        <w:rPr>
          <w:rFonts w:cs="ＭＳ 明朝" w:hint="eastAsia"/>
        </w:rPr>
        <w:t>としている</w:t>
      </w:r>
      <w:r w:rsidRPr="00761B34">
        <w:rPr>
          <w:rFonts w:cs="ＭＳ 明朝" w:hint="eastAsia"/>
        </w:rPr>
        <w:t>。</w:t>
      </w:r>
    </w:p>
    <w:p w:rsidR="00CC7937" w:rsidRDefault="00CC7937" w:rsidP="003A734F">
      <w:pPr>
        <w:ind w:firstLineChars="100" w:firstLine="210"/>
        <w:rPr>
          <w:rFonts w:cs="Times New Roman"/>
        </w:rPr>
      </w:pPr>
      <w:r w:rsidRPr="0017797D">
        <w:t>2008</w:t>
      </w:r>
      <w:r w:rsidRPr="0017797D">
        <w:rPr>
          <w:rFonts w:cs="ＭＳ 明朝" w:hint="eastAsia"/>
        </w:rPr>
        <w:t>年</w:t>
      </w:r>
      <w:r w:rsidRPr="0017797D">
        <w:t>8</w:t>
      </w:r>
      <w:r w:rsidRPr="0017797D">
        <w:rPr>
          <w:rFonts w:cs="ＭＳ 明朝" w:hint="eastAsia"/>
        </w:rPr>
        <w:t>月、</w:t>
      </w:r>
      <w:r>
        <w:rPr>
          <w:rFonts w:cs="ＭＳ 明朝" w:hint="eastAsia"/>
        </w:rPr>
        <w:t>ロシアがグルジアを攻撃した際、中国と</w:t>
      </w:r>
      <w:r>
        <w:t>SCO</w:t>
      </w:r>
      <w:r>
        <w:rPr>
          <w:rFonts w:cs="ＭＳ 明朝" w:hint="eastAsia"/>
        </w:rPr>
        <w:t>に支持を求めてきたが、中国は上海精神に反するとして同意しなかった。このことは、上海精神は理念として掲げたが、それを真に実行するには、一定のプロセスを必要とすることである。これまでの実践を通じて、上海精神は人々の知るところとなったが、それは今後も長期にわたる実践を経て、世界に浸透していくものである。</w:t>
      </w:r>
    </w:p>
    <w:p w:rsidR="00CC7937" w:rsidRDefault="00CC7937">
      <w:pPr>
        <w:rPr>
          <w:rFonts w:cs="Times New Roman"/>
        </w:rPr>
      </w:pPr>
    </w:p>
    <w:p w:rsidR="00CC7937" w:rsidRPr="00E60BEE" w:rsidRDefault="00CC7937">
      <w:pPr>
        <w:rPr>
          <w:rFonts w:cs="Times New Roman"/>
          <w:b/>
          <w:bCs/>
        </w:rPr>
      </w:pPr>
      <w:r>
        <w:rPr>
          <w:rFonts w:cs="ＭＳ 明朝" w:hint="eastAsia"/>
        </w:rPr>
        <w:t xml:space="preserve">　</w:t>
      </w:r>
      <w:r w:rsidRPr="00E60BEE">
        <w:rPr>
          <w:rFonts w:cs="ＭＳ 明朝" w:hint="eastAsia"/>
          <w:b/>
          <w:bCs/>
        </w:rPr>
        <w:t>５　制度的枠組み作り</w:t>
      </w:r>
      <w:r>
        <w:rPr>
          <w:rFonts w:cs="ＭＳ 明朝" w:hint="eastAsia"/>
          <w:b/>
          <w:bCs/>
        </w:rPr>
        <w:t>とその初歩的形成</w:t>
      </w:r>
      <w:r w:rsidRPr="00E60BEE">
        <w:rPr>
          <w:rFonts w:cs="ＭＳ 明朝" w:hint="eastAsia"/>
          <w:b/>
          <w:bCs/>
        </w:rPr>
        <w:t xml:space="preserve">　</w:t>
      </w:r>
    </w:p>
    <w:p w:rsidR="00CC7937" w:rsidRPr="009C261B" w:rsidRDefault="00CC7937" w:rsidP="003A734F">
      <w:pPr>
        <w:ind w:firstLineChars="100" w:firstLine="210"/>
        <w:rPr>
          <w:rFonts w:cs="Times New Roman"/>
        </w:rPr>
      </w:pPr>
      <w:r>
        <w:rPr>
          <w:rFonts w:ascii="ＭＳ 明朝" w:hAnsi="ＭＳ 明朝" w:cs="ＭＳ 明朝"/>
        </w:rPr>
        <w:t>SCO</w:t>
      </w:r>
      <w:r>
        <w:rPr>
          <w:rFonts w:ascii="ＭＳ 明朝" w:hAnsi="ＭＳ 明朝" w:cs="ＭＳ 明朝" w:hint="eastAsia"/>
        </w:rPr>
        <w:t>は過去</w:t>
      </w:r>
      <w:r>
        <w:rPr>
          <w:rFonts w:ascii="ＭＳ 明朝" w:hAnsi="ＭＳ 明朝" w:cs="ＭＳ 明朝"/>
        </w:rPr>
        <w:t>10</w:t>
      </w:r>
      <w:r>
        <w:rPr>
          <w:rFonts w:ascii="ＭＳ 明朝" w:hAnsi="ＭＳ 明朝" w:cs="ＭＳ 明朝" w:hint="eastAsia"/>
        </w:rPr>
        <w:t>年間に</w:t>
      </w:r>
      <w:r>
        <w:rPr>
          <w:rFonts w:ascii="SimSun" w:eastAsia="SimSun" w:hAnsi="SimSun" w:cs="SimSun"/>
        </w:rPr>
        <w:t>100</w:t>
      </w:r>
      <w:r>
        <w:rPr>
          <w:rFonts w:ascii="SimSun" w:hAnsi="SimSun" w:cs="ＭＳ 明朝" w:hint="eastAsia"/>
        </w:rPr>
        <w:t>以上の重要な協力文献が署名され、「多重層、多分野の協議メカニズムが構築された」としている。それは政治、安全、経済、人文など諸領域にわたっている。</w:t>
      </w:r>
      <w:r w:rsidRPr="009C261B">
        <w:rPr>
          <w:rFonts w:cs="ＭＳ 明朝" w:hint="eastAsia"/>
        </w:rPr>
        <w:t>元首会議、首相会議、外相会議、各省庁指導者会議、国家調整官理事会が制度化され、</w:t>
      </w:r>
      <w:r>
        <w:rPr>
          <w:rFonts w:cs="ＭＳ 明朝" w:hint="eastAsia"/>
        </w:rPr>
        <w:t>理事会の下には専門家会議が</w:t>
      </w:r>
      <w:r w:rsidRPr="009C261B">
        <w:rPr>
          <w:rFonts w:cs="ＭＳ 明朝" w:hint="eastAsia"/>
        </w:rPr>
        <w:t>随時</w:t>
      </w:r>
      <w:r>
        <w:rPr>
          <w:rFonts w:cs="ＭＳ 明朝" w:hint="eastAsia"/>
        </w:rPr>
        <w:t>設置される</w:t>
      </w:r>
      <w:r w:rsidRPr="009C261B">
        <w:rPr>
          <w:rFonts w:cs="ＭＳ 明朝" w:hint="eastAsia"/>
        </w:rPr>
        <w:t>。これら各級会議のうち、外相会議は元首会議の議題調整をその任務に含めている。ここから分るように、ＳＣＯは国連（安保理）のような拘束力ある決定を行なう国際機構ではなく、緩やかな連合体であ</w:t>
      </w:r>
      <w:r>
        <w:rPr>
          <w:rFonts w:cs="ＭＳ 明朝" w:hint="eastAsia"/>
        </w:rPr>
        <w:t>る。</w:t>
      </w:r>
    </w:p>
    <w:p w:rsidR="00CC7937" w:rsidRPr="00FB7343" w:rsidRDefault="00CC7937" w:rsidP="003A734F">
      <w:pPr>
        <w:ind w:firstLineChars="100" w:firstLine="210"/>
        <w:rPr>
          <w:rFonts w:cs="Times New Roman"/>
        </w:rPr>
      </w:pPr>
      <w:r w:rsidRPr="009C261B">
        <w:rPr>
          <w:rFonts w:cs="ＭＳ 明朝" w:hint="eastAsia"/>
        </w:rPr>
        <w:t>初代事務局長</w:t>
      </w:r>
      <w:r>
        <w:rPr>
          <w:rFonts w:cs="ＭＳ 明朝" w:hint="eastAsia"/>
        </w:rPr>
        <w:t>は</w:t>
      </w:r>
      <w:r w:rsidRPr="009C261B">
        <w:rPr>
          <w:rFonts w:cs="ＭＳ 明朝" w:hint="eastAsia"/>
        </w:rPr>
        <w:t>張徳広が就任し</w:t>
      </w:r>
      <w:r>
        <w:rPr>
          <w:rFonts w:cs="ＭＳ 明朝" w:hint="eastAsia"/>
        </w:rPr>
        <w:t>、</w:t>
      </w:r>
      <w:r w:rsidRPr="009C261B">
        <w:rPr>
          <w:rFonts w:cs="ＭＳ 明朝" w:hint="eastAsia"/>
        </w:rPr>
        <w:t>彼の下に３名の事務局長代理と事務局長補佐</w:t>
      </w:r>
      <w:r>
        <w:rPr>
          <w:rFonts w:cs="ＭＳ 明朝" w:hint="eastAsia"/>
        </w:rPr>
        <w:t>が置かれている</w:t>
      </w:r>
      <w:r w:rsidRPr="009C261B">
        <w:rPr>
          <w:rFonts w:cs="ＭＳ 明朝" w:hint="eastAsia"/>
        </w:rPr>
        <w:t>。３名の事務局長代理はそれぞれ政治局と経済局と管理法務局を管轄し、１名の事務局長補佐は報道・広報局を担当している。</w:t>
      </w:r>
      <w:r>
        <w:rPr>
          <w:rFonts w:cs="ＭＳ 明朝" w:hint="eastAsia"/>
        </w:rPr>
        <w:t>なお、</w:t>
      </w:r>
      <w:r w:rsidRPr="00FB7343">
        <w:rPr>
          <w:rFonts w:cs="ＭＳ 明朝" w:hint="eastAsia"/>
        </w:rPr>
        <w:t>本機構の公式の職務言語は中国語とロシア語である。</w:t>
      </w:r>
    </w:p>
    <w:p w:rsidR="00CC7937" w:rsidRPr="00F80038" w:rsidRDefault="00CC7937" w:rsidP="003A734F">
      <w:pPr>
        <w:ind w:firstLineChars="100" w:firstLine="210"/>
        <w:rPr>
          <w:rFonts w:cs="Times New Roman"/>
        </w:rPr>
      </w:pPr>
      <w:r>
        <w:rPr>
          <w:rFonts w:cs="ＭＳ 明朝" w:hint="eastAsia"/>
        </w:rPr>
        <w:t>なお</w:t>
      </w:r>
      <w:r>
        <w:t>SCO</w:t>
      </w:r>
      <w:r>
        <w:rPr>
          <w:rFonts w:cs="ＭＳ 明朝" w:hint="eastAsia"/>
        </w:rPr>
        <w:t>は、</w:t>
      </w:r>
      <w:r w:rsidRPr="00F80038">
        <w:rPr>
          <w:rFonts w:cs="ＭＳ 明朝" w:hint="eastAsia"/>
        </w:rPr>
        <w:t>「協力、</w:t>
      </w:r>
      <w:r>
        <w:rPr>
          <w:rFonts w:cs="ＭＳ 明朝" w:hint="eastAsia"/>
        </w:rPr>
        <w:t>互恵</w:t>
      </w:r>
      <w:r w:rsidRPr="00F80038">
        <w:rPr>
          <w:rFonts w:cs="ＭＳ 明朝" w:hint="eastAsia"/>
        </w:rPr>
        <w:t>」のパートナーシップ体制を加盟国間に築き、多国間協力によって</w:t>
      </w:r>
      <w:r w:rsidRPr="00F80038">
        <w:t>2</w:t>
      </w:r>
      <w:r w:rsidRPr="00F80038">
        <w:rPr>
          <w:rFonts w:cs="ＭＳ 明朝" w:hint="eastAsia"/>
        </w:rPr>
        <w:t>国間協力を促進し、</w:t>
      </w:r>
      <w:r w:rsidRPr="00F80038">
        <w:t>2</w:t>
      </w:r>
      <w:r w:rsidRPr="00F80038">
        <w:rPr>
          <w:rFonts w:cs="ＭＳ 明朝" w:hint="eastAsia"/>
        </w:rPr>
        <w:t>国間協力によって多国間協力を打ち固める</w:t>
      </w:r>
      <w:r>
        <w:rPr>
          <w:rFonts w:cs="ＭＳ 明朝" w:hint="eastAsia"/>
        </w:rPr>
        <w:t>という</w:t>
      </w:r>
      <w:r w:rsidRPr="00F80038">
        <w:rPr>
          <w:rFonts w:cs="ＭＳ 明朝" w:hint="eastAsia"/>
        </w:rPr>
        <w:t>協力モデルを構築している。中ロ戦略的協力パートナーシップ、中国・カザフスタン戦略的パートナーシップ、中国・ウズベキスタン友好協力パートナーシップなどが多国間協力の礎石となっている。</w:t>
      </w:r>
    </w:p>
    <w:p w:rsidR="00CC7937" w:rsidRPr="00F80038" w:rsidRDefault="00CC7937">
      <w:pPr>
        <w:rPr>
          <w:rFonts w:cs="Times New Roman"/>
        </w:rPr>
      </w:pPr>
    </w:p>
    <w:p w:rsidR="00CC7937" w:rsidRPr="00E60BEE" w:rsidRDefault="00CC7937">
      <w:pPr>
        <w:rPr>
          <w:rFonts w:cs="Times New Roman"/>
          <w:b/>
          <w:bCs/>
          <w:sz w:val="24"/>
          <w:szCs w:val="24"/>
        </w:rPr>
      </w:pPr>
      <w:r w:rsidRPr="00E60BEE">
        <w:rPr>
          <w:rFonts w:cs="ＭＳ 明朝" w:hint="eastAsia"/>
          <w:b/>
          <w:bCs/>
          <w:sz w:val="24"/>
          <w:szCs w:val="24"/>
        </w:rPr>
        <w:t>二　今後</w:t>
      </w:r>
      <w:r w:rsidRPr="00E60BEE">
        <w:rPr>
          <w:b/>
          <w:bCs/>
          <w:sz w:val="24"/>
          <w:szCs w:val="24"/>
        </w:rPr>
        <w:t>10</w:t>
      </w:r>
      <w:r w:rsidRPr="00E60BEE">
        <w:rPr>
          <w:rFonts w:cs="ＭＳ 明朝" w:hint="eastAsia"/>
          <w:b/>
          <w:bCs/>
          <w:sz w:val="24"/>
          <w:szCs w:val="24"/>
        </w:rPr>
        <w:t>年</w:t>
      </w:r>
      <w:r>
        <w:rPr>
          <w:rFonts w:cs="ＭＳ 明朝" w:hint="eastAsia"/>
          <w:b/>
          <w:bCs/>
          <w:sz w:val="24"/>
          <w:szCs w:val="24"/>
        </w:rPr>
        <w:t>の目標と</w:t>
      </w:r>
      <w:r w:rsidRPr="00E60BEE">
        <w:rPr>
          <w:rFonts w:cs="ＭＳ 明朝" w:hint="eastAsia"/>
          <w:b/>
          <w:bCs/>
          <w:sz w:val="24"/>
          <w:szCs w:val="24"/>
        </w:rPr>
        <w:t>影響力の拡大</w:t>
      </w:r>
    </w:p>
    <w:p w:rsidR="00CC7937" w:rsidRDefault="00CC7937" w:rsidP="00ED1EAD">
      <w:pPr>
        <w:rPr>
          <w:rFonts w:ascii="ＭＳ 明朝" w:cs="Times New Roman"/>
        </w:rPr>
      </w:pPr>
      <w:r>
        <w:rPr>
          <w:rFonts w:cs="ＭＳ 明朝" w:hint="eastAsia"/>
        </w:rPr>
        <w:t xml:space="preserve">　</w:t>
      </w:r>
      <w:r w:rsidRPr="002A6A05">
        <w:rPr>
          <w:rFonts w:cs="ＭＳ 明朝" w:hint="eastAsia"/>
          <w:b/>
          <w:bCs/>
        </w:rPr>
        <w:t>１　新規加入国の増加</w:t>
      </w:r>
      <w:r w:rsidRPr="00560FCA">
        <w:rPr>
          <w:rFonts w:ascii="ＭＳ 明朝" w:hAnsi="ＭＳ 明朝" w:cs="ＭＳ 明朝" w:hint="eastAsia"/>
        </w:rPr>
        <w:t xml:space="preserve">　</w:t>
      </w:r>
    </w:p>
    <w:p w:rsidR="00CC7937" w:rsidRDefault="00CC7937" w:rsidP="003A734F">
      <w:pPr>
        <w:ind w:firstLineChars="100" w:firstLine="210"/>
        <w:rPr>
          <w:rFonts w:ascii="ＭＳ 明朝" w:cs="Times New Roman"/>
        </w:rPr>
      </w:pPr>
      <w:r w:rsidRPr="00560FCA">
        <w:rPr>
          <w:rFonts w:ascii="ＭＳ 明朝" w:hAnsi="ＭＳ 明朝" w:cs="ＭＳ 明朝" w:hint="eastAsia"/>
        </w:rPr>
        <w:t>現在正式加盟</w:t>
      </w:r>
      <w:r w:rsidRPr="00560FCA">
        <w:rPr>
          <w:rFonts w:ascii="ＭＳ 明朝" w:hAnsi="ＭＳ 明朝" w:cs="ＭＳ 明朝"/>
        </w:rPr>
        <w:t xml:space="preserve"> 6</w:t>
      </w:r>
      <w:r w:rsidRPr="00560FCA">
        <w:rPr>
          <w:rFonts w:ascii="ＭＳ 明朝" w:hAnsi="ＭＳ 明朝" w:cs="ＭＳ 明朝" w:hint="eastAsia"/>
        </w:rPr>
        <w:t>ヶ国、オブザーバー</w:t>
      </w:r>
      <w:r w:rsidRPr="00560FCA">
        <w:rPr>
          <w:rFonts w:ascii="ＭＳ 明朝" w:hAnsi="ＭＳ 明朝" w:cs="ＭＳ 明朝"/>
        </w:rPr>
        <w:t xml:space="preserve"> 4</w:t>
      </w:r>
      <w:r w:rsidRPr="00560FCA">
        <w:rPr>
          <w:rFonts w:ascii="ＭＳ 明朝" w:hAnsi="ＭＳ 明朝" w:cs="ＭＳ 明朝" w:hint="eastAsia"/>
        </w:rPr>
        <w:t>ヶ国（モンゴル、インド、パキスタン、イラン）対話パートナー</w:t>
      </w:r>
      <w:r w:rsidRPr="00560FCA">
        <w:rPr>
          <w:rFonts w:ascii="ＭＳ 明朝" w:hAnsi="ＭＳ 明朝" w:cs="ＭＳ 明朝"/>
        </w:rPr>
        <w:t xml:space="preserve"> 2</w:t>
      </w:r>
      <w:r w:rsidRPr="00560FCA">
        <w:rPr>
          <w:rFonts w:ascii="ＭＳ 明朝" w:hAnsi="ＭＳ 明朝" w:cs="ＭＳ 明朝" w:hint="eastAsia"/>
        </w:rPr>
        <w:t>ヶ国（スリランカ、ぺロロシア）で、国連、独立国家共同体、</w:t>
      </w:r>
      <w:r w:rsidRPr="00560FCA">
        <w:rPr>
          <w:rFonts w:ascii="ＭＳ 明朝" w:hAnsi="ＭＳ 明朝" w:cs="ＭＳ 明朝"/>
        </w:rPr>
        <w:t>ASEAN</w:t>
      </w:r>
      <w:r w:rsidRPr="00560FCA">
        <w:rPr>
          <w:rFonts w:ascii="ＭＳ 明朝" w:hAnsi="ＭＳ 明朝" w:cs="ＭＳ 明朝" w:hint="eastAsia"/>
        </w:rPr>
        <w:t>、集団安全条約機構、</w:t>
      </w:r>
      <w:r w:rsidRPr="00560FCA">
        <w:rPr>
          <w:rFonts w:ascii="ＭＳ 明朝" w:hAnsi="ＭＳ 明朝" w:cs="ＭＳ 明朝"/>
        </w:rPr>
        <w:t>EU</w:t>
      </w:r>
      <w:r w:rsidRPr="00560FCA">
        <w:rPr>
          <w:rFonts w:ascii="ＭＳ 明朝" w:hAnsi="ＭＳ 明朝" w:cs="ＭＳ 明朝" w:hint="eastAsia"/>
        </w:rPr>
        <w:t>・アジア経済共同体などと連携を保っており、各組織の代表が今大会に出席した。</w:t>
      </w:r>
      <w:r>
        <w:rPr>
          <w:rFonts w:ascii="ＭＳ 明朝" w:hAnsi="ＭＳ 明朝" w:cs="ＭＳ 明朝" w:hint="eastAsia"/>
        </w:rPr>
        <w:t xml:space="preserve">　</w:t>
      </w:r>
    </w:p>
    <w:p w:rsidR="00CC7937" w:rsidRPr="00ED1EAD" w:rsidRDefault="00CC7937" w:rsidP="003A734F">
      <w:pPr>
        <w:ind w:firstLineChars="100" w:firstLine="210"/>
        <w:rPr>
          <w:rFonts w:cs="Times New Roman"/>
          <w:b/>
          <w:bCs/>
        </w:rPr>
      </w:pPr>
      <w:r w:rsidRPr="00560FCA">
        <w:rPr>
          <w:rFonts w:ascii="ＭＳ 明朝" w:hAnsi="ＭＳ 明朝" w:cs="ＭＳ 明朝" w:hint="eastAsia"/>
        </w:rPr>
        <w:t>オブザーバー国の中には、早くから正式加盟の要望があったが、内部組織が固まっていない段階でメンバーを増やすのは、組織の健全な発展に不利ということで、過去</w:t>
      </w:r>
      <w:r w:rsidRPr="00560FCA">
        <w:rPr>
          <w:rFonts w:ascii="ＭＳ 明朝" w:hAnsi="ＭＳ 明朝" w:cs="ＭＳ 明朝"/>
        </w:rPr>
        <w:t>10</w:t>
      </w:r>
      <w:r w:rsidRPr="00560FCA">
        <w:rPr>
          <w:rFonts w:ascii="ＭＳ 明朝" w:hAnsi="ＭＳ 明朝" w:cs="ＭＳ 明朝" w:hint="eastAsia"/>
        </w:rPr>
        <w:t>年間、正式メンバーを増やさなかった。</w:t>
      </w:r>
    </w:p>
    <w:p w:rsidR="00CC7937" w:rsidRPr="00DB5822" w:rsidRDefault="00CC7937" w:rsidP="00DB5822">
      <w:pPr>
        <w:rPr>
          <w:rFonts w:cs="Times New Roman"/>
        </w:rPr>
      </w:pPr>
      <w:r>
        <w:rPr>
          <w:rFonts w:cs="ＭＳ 明朝" w:hint="eastAsia"/>
        </w:rPr>
        <w:t xml:space="preserve">　第</w:t>
      </w:r>
      <w:r>
        <w:t>11</w:t>
      </w:r>
      <w:r>
        <w:rPr>
          <w:rFonts w:cs="ＭＳ 明朝" w:hint="eastAsia"/>
        </w:rPr>
        <w:t>回</w:t>
      </w:r>
      <w:r>
        <w:t>SCO</w:t>
      </w:r>
      <w:r>
        <w:rPr>
          <w:rFonts w:cs="ＭＳ 明朝" w:hint="eastAsia"/>
        </w:rPr>
        <w:t>サミットの新聞コミュニケには「『上海協力機構新メンバー加入条例』に基づいて制定し『上海協力機構加入申請義務の備忘録見本』に基づいて、上海協力機構が将来メンバーを拡大する法律的基礎をより一層整備した。国家調整官理事会と専門家グループは引き続きメンバー拡大の全ての問題について検討する。それには新メンバー受け入れにについて必要な法律、行政、財務条件を協議することも含まれる」とある。過去</w:t>
      </w:r>
      <w:r>
        <w:t>10</w:t>
      </w:r>
      <w:r>
        <w:rPr>
          <w:rFonts w:cs="ＭＳ 明朝" w:hint="eastAsia"/>
        </w:rPr>
        <w:t>年で組織がかなり整備されたため、今後</w:t>
      </w:r>
      <w:r>
        <w:t>10</w:t>
      </w:r>
      <w:r>
        <w:rPr>
          <w:rFonts w:cs="ＭＳ 明朝" w:hint="eastAsia"/>
        </w:rPr>
        <w:t>年内に加入国が増える可能性が大きい。それは該組織の影響力拡大に繋がる。</w:t>
      </w:r>
    </w:p>
    <w:p w:rsidR="00CC7937" w:rsidRPr="00DB5822" w:rsidRDefault="00CC7937">
      <w:pPr>
        <w:rPr>
          <w:rFonts w:cs="Times New Roman"/>
        </w:rPr>
      </w:pPr>
    </w:p>
    <w:p w:rsidR="00CC7937" w:rsidRPr="000B6182" w:rsidRDefault="00CC7937" w:rsidP="00EC54B0">
      <w:pPr>
        <w:rPr>
          <w:rFonts w:cs="Times New Roman"/>
          <w:b/>
          <w:bCs/>
        </w:rPr>
      </w:pPr>
      <w:r>
        <w:rPr>
          <w:rFonts w:cs="ＭＳ 明朝" w:hint="eastAsia"/>
        </w:rPr>
        <w:t xml:space="preserve">　</w:t>
      </w:r>
      <w:r w:rsidRPr="000B6182">
        <w:rPr>
          <w:rFonts w:cs="ＭＳ 明朝" w:hint="eastAsia"/>
          <w:b/>
          <w:bCs/>
        </w:rPr>
        <w:t>２　安全保障面での協力強化</w:t>
      </w:r>
    </w:p>
    <w:p w:rsidR="00CC7937" w:rsidRDefault="00CC7937" w:rsidP="003A734F">
      <w:pPr>
        <w:ind w:firstLineChars="100" w:firstLine="210"/>
        <w:rPr>
          <w:rFonts w:cs="Times New Roman"/>
        </w:rPr>
      </w:pPr>
      <w:r>
        <w:rPr>
          <w:rFonts w:cs="ＭＳ 明朝" w:hint="eastAsia"/>
        </w:rPr>
        <w:t>宣言は、「テロリズム、分離独立主義、過激主義の三勢力に打撃を与えるのが、</w:t>
      </w:r>
      <w:r>
        <w:t>SCO</w:t>
      </w:r>
      <w:r>
        <w:rPr>
          <w:rFonts w:cs="ＭＳ 明朝" w:hint="eastAsia"/>
        </w:rPr>
        <w:t>の安全分野での主要な優先方向」であるとしている。同時に「国際犯罪、不法麻薬販売組織は現代社会の重大な脅威だ」とし、「</w:t>
      </w:r>
      <w:r>
        <w:t>2011</w:t>
      </w:r>
      <w:r>
        <w:rPr>
          <w:rFonts w:cs="ＭＳ 明朝" w:hint="eastAsia"/>
        </w:rPr>
        <w:t>－</w:t>
      </w:r>
      <w:r>
        <w:t>16</w:t>
      </w:r>
      <w:r>
        <w:rPr>
          <w:rFonts w:cs="ＭＳ 明朝" w:hint="eastAsia"/>
        </w:rPr>
        <w:t>年</w:t>
      </w:r>
      <w:r>
        <w:t>SCO</w:t>
      </w:r>
      <w:r>
        <w:rPr>
          <w:rFonts w:cs="ＭＳ 明朝" w:hint="eastAsia"/>
        </w:rPr>
        <w:t>麻薬退治戦略」の重要さを強調している。またインターネットでの犯罪にも触れ、「国際情報安全分野での協力強化」も謳っている。それから、過激主義の思想やテロリズムを宣伝する危険性を指摘し、それを抑止する対策をとるとしている。米軍が撤退し始めたアフガニスタンについて、</w:t>
      </w:r>
      <w:r w:rsidRPr="002D5501">
        <w:rPr>
          <w:rFonts w:cs="ＭＳ 明朝" w:hint="eastAsia"/>
        </w:rPr>
        <w:t>「独立、中立、平和、繁栄の国家」になることを</w:t>
      </w:r>
      <w:r>
        <w:rPr>
          <w:rFonts w:cs="ＭＳ 明朝" w:hint="eastAsia"/>
        </w:rPr>
        <w:t>支持し、その平和と安定に協力するばかりでなく、国家再建を支援していくとしている。</w:t>
      </w:r>
    </w:p>
    <w:p w:rsidR="00CC7937" w:rsidRDefault="00CC7937" w:rsidP="003A734F">
      <w:pPr>
        <w:ind w:firstLineChars="100" w:firstLine="210"/>
        <w:rPr>
          <w:rFonts w:cs="Times New Roman"/>
        </w:rPr>
      </w:pPr>
      <w:r>
        <w:rPr>
          <w:rFonts w:cs="ＭＳ 明朝" w:hint="eastAsia"/>
        </w:rPr>
        <w:t>以上の内容からは、伝統的安全保障分野での協力は全く触れていない。</w:t>
      </w:r>
      <w:r w:rsidRPr="00EC54B0">
        <w:t>SCO</w:t>
      </w:r>
      <w:r w:rsidRPr="00EC54B0">
        <w:rPr>
          <w:rFonts w:cs="ＭＳ 明朝" w:hint="eastAsia"/>
        </w:rPr>
        <w:t>理事会は名目の上では特定の国を対象とした軍事同盟ではないと述べているが、発足から経過するにつれて次第に単なる国境警備の組織としての枠組みを越えつつあると</w:t>
      </w:r>
      <w:r>
        <w:rPr>
          <w:rFonts w:cs="ＭＳ 明朝" w:hint="eastAsia"/>
        </w:rPr>
        <w:t>見方が多くある。</w:t>
      </w:r>
      <w:r w:rsidRPr="00EC54B0">
        <w:t>2005</w:t>
      </w:r>
      <w:r w:rsidRPr="00EC54B0">
        <w:rPr>
          <w:rFonts w:cs="ＭＳ 明朝" w:hint="eastAsia"/>
        </w:rPr>
        <w:t>年にロシアが中国・インドと相次いで共同軍事演習を行い、</w:t>
      </w:r>
      <w:r w:rsidRPr="00EC54B0">
        <w:t>2007</w:t>
      </w:r>
      <w:r w:rsidRPr="00EC54B0">
        <w:rPr>
          <w:rFonts w:cs="ＭＳ 明朝" w:hint="eastAsia"/>
        </w:rPr>
        <w:t>年には上海協力機構に加盟している</w:t>
      </w:r>
      <w:r w:rsidRPr="00EC54B0">
        <w:t>6</w:t>
      </w:r>
      <w:r w:rsidRPr="00EC54B0">
        <w:rPr>
          <w:rFonts w:cs="ＭＳ 明朝" w:hint="eastAsia"/>
        </w:rPr>
        <w:t>カ国による初の合同軍事演習</w:t>
      </w:r>
      <w:r w:rsidRPr="00F01DD7">
        <w:rPr>
          <w:rFonts w:cs="ＭＳ 明朝" w:hint="eastAsia"/>
        </w:rPr>
        <w:t>（平和への使命</w:t>
      </w:r>
      <w:r w:rsidRPr="00F01DD7">
        <w:t>2007</w:t>
      </w:r>
      <w:r w:rsidRPr="00F01DD7">
        <w:rPr>
          <w:rFonts w:cs="ＭＳ 明朝" w:hint="eastAsia"/>
        </w:rPr>
        <w:t>）</w:t>
      </w:r>
      <w:r w:rsidRPr="00EC54B0">
        <w:rPr>
          <w:rFonts w:cs="ＭＳ 明朝" w:hint="eastAsia"/>
        </w:rPr>
        <w:t>を行</w:t>
      </w:r>
      <w:r>
        <w:rPr>
          <w:rFonts w:cs="ＭＳ 明朝" w:hint="eastAsia"/>
        </w:rPr>
        <w:t>われたからである</w:t>
      </w:r>
      <w:r w:rsidRPr="00EC54B0">
        <w:rPr>
          <w:rFonts w:cs="ＭＳ 明朝" w:hint="eastAsia"/>
        </w:rPr>
        <w:t>。同軍事演習は中国陸軍</w:t>
      </w:r>
      <w:r w:rsidRPr="00EC54B0">
        <w:t>1600</w:t>
      </w:r>
      <w:r w:rsidRPr="00EC54B0">
        <w:rPr>
          <w:rFonts w:cs="ＭＳ 明朝" w:hint="eastAsia"/>
        </w:rPr>
        <w:t>名、ロシア陸軍</w:t>
      </w:r>
      <w:r w:rsidRPr="00EC54B0">
        <w:t>2000</w:t>
      </w:r>
      <w:r w:rsidRPr="00EC54B0">
        <w:rPr>
          <w:rFonts w:cs="ＭＳ 明朝" w:hint="eastAsia"/>
        </w:rPr>
        <w:t>名を中核に各国の陸軍部隊が一堂に会する大規模なもので、中露以外には</w:t>
      </w:r>
      <w:r>
        <w:rPr>
          <w:rFonts w:cs="ＭＳ 明朝" w:hint="eastAsia"/>
        </w:rPr>
        <w:t>カザフスタン、キルギスタン、タジキスタンが特殊部隊や空挺部隊を派遣したほか、ウズベキスタンは軍高官からなる将校団を派遣した。</w:t>
      </w:r>
    </w:p>
    <w:p w:rsidR="00CC7937" w:rsidRDefault="00CC7937" w:rsidP="003A734F">
      <w:pPr>
        <w:ind w:firstLineChars="100" w:firstLine="210"/>
        <w:rPr>
          <w:rFonts w:cs="Times New Roman"/>
        </w:rPr>
      </w:pPr>
      <w:r>
        <w:rPr>
          <w:rFonts w:cs="ＭＳ 明朝" w:hint="eastAsia"/>
        </w:rPr>
        <w:t>しかし、その後はこのような大規模な演習は聞かない。</w:t>
      </w:r>
      <w:r w:rsidRPr="00EC54B0">
        <w:t>2007</w:t>
      </w:r>
      <w:r w:rsidRPr="00EC54B0">
        <w:rPr>
          <w:rFonts w:cs="ＭＳ 明朝" w:hint="eastAsia"/>
        </w:rPr>
        <w:t>年</w:t>
      </w:r>
      <w:r w:rsidRPr="00EC54B0">
        <w:t>8</w:t>
      </w:r>
      <w:r w:rsidRPr="00EC54B0">
        <w:rPr>
          <w:rFonts w:cs="ＭＳ 明朝" w:hint="eastAsia"/>
        </w:rPr>
        <w:t>月にビシュケクで行われた首脳会談で、テロ組織や分離独立運動など、加盟国に脅威を与える勢力に協力して対抗する</w:t>
      </w:r>
      <w:r w:rsidRPr="00F01DD7">
        <w:rPr>
          <w:rFonts w:cs="ＭＳ 明朝" w:hint="eastAsia"/>
        </w:rPr>
        <w:t>長期善隣友好協力条約</w:t>
      </w:r>
      <w:r w:rsidRPr="00EC54B0">
        <w:rPr>
          <w:rFonts w:cs="ＭＳ 明朝" w:hint="eastAsia"/>
        </w:rPr>
        <w:t>など</w:t>
      </w:r>
      <w:r w:rsidRPr="00EC54B0">
        <w:t>8</w:t>
      </w:r>
      <w:r w:rsidRPr="00EC54B0">
        <w:rPr>
          <w:rFonts w:cs="ＭＳ 明朝" w:hint="eastAsia"/>
        </w:rPr>
        <w:t>条約に調印した。</w:t>
      </w:r>
      <w:r>
        <w:rPr>
          <w:rFonts w:cs="ＭＳ 明朝" w:hint="eastAsia"/>
        </w:rPr>
        <w:t>これも全く非伝統的安全保障分野に限られている。</w:t>
      </w:r>
    </w:p>
    <w:p w:rsidR="00CC7937" w:rsidRPr="00EC54B0" w:rsidRDefault="00CC7937" w:rsidP="003A734F">
      <w:pPr>
        <w:ind w:firstLineChars="100" w:firstLine="210"/>
        <w:rPr>
          <w:rFonts w:cs="Times New Roman"/>
        </w:rPr>
      </w:pPr>
      <w:r>
        <w:rPr>
          <w:rFonts w:cs="ＭＳ 明朝" w:hint="eastAsia"/>
        </w:rPr>
        <w:t>上海精神によれば、軍事演習はあくまでも非伝統的安全保障分野であって、特定の国、集団を対象としたものではない。この点では、意思の疎通を図り、誤解が生じないように注意する必要があろう。他方、米国や</w:t>
      </w:r>
      <w:r>
        <w:t>EU</w:t>
      </w:r>
      <w:r>
        <w:rPr>
          <w:rFonts w:cs="ＭＳ 明朝" w:hint="eastAsia"/>
        </w:rPr>
        <w:t>は伝統的安全保障分野で挑発的なことを避けるようにしなくてはならない。</w:t>
      </w:r>
    </w:p>
    <w:p w:rsidR="00CC7937" w:rsidRPr="00EC54B0" w:rsidRDefault="00CC7937" w:rsidP="00EC54B0">
      <w:pPr>
        <w:rPr>
          <w:rFonts w:cs="Times New Roman"/>
        </w:rPr>
      </w:pPr>
    </w:p>
    <w:p w:rsidR="00CC7937" w:rsidRPr="00D15AE1" w:rsidRDefault="00CC7937" w:rsidP="003A734F">
      <w:pPr>
        <w:ind w:firstLineChars="100" w:firstLine="211"/>
        <w:rPr>
          <w:rFonts w:cs="Times New Roman"/>
          <w:b/>
          <w:bCs/>
        </w:rPr>
      </w:pPr>
      <w:r w:rsidRPr="00D15AE1">
        <w:rPr>
          <w:rFonts w:cs="ＭＳ 明朝" w:hint="eastAsia"/>
          <w:b/>
          <w:bCs/>
        </w:rPr>
        <w:t>３　経済協力の規模拡大</w:t>
      </w:r>
    </w:p>
    <w:p w:rsidR="00CC7937" w:rsidRDefault="00CC7937" w:rsidP="004A6B78">
      <w:pPr>
        <w:rPr>
          <w:rFonts w:cs="Times New Roman"/>
        </w:rPr>
      </w:pPr>
      <w:r>
        <w:rPr>
          <w:rFonts w:cs="ＭＳ 明朝" w:hint="eastAsia"/>
        </w:rPr>
        <w:t xml:space="preserve">　宣言では、</w:t>
      </w:r>
      <w:r>
        <w:t>SCO</w:t>
      </w:r>
      <w:r>
        <w:rPr>
          <w:rFonts w:cs="ＭＳ 明朝" w:hint="eastAsia"/>
        </w:rPr>
        <w:t>の中心任務は、「世界金融経済危機の影響を克服すること」とし、「加入国の金融システムの安定維持について対話をする」としている。また加入国の「</w:t>
      </w:r>
      <w:r w:rsidRPr="00C71A44">
        <w:rPr>
          <w:rFonts w:cs="ＭＳ 明朝" w:hint="eastAsia"/>
        </w:rPr>
        <w:t>交通、通信、農業生産、技術革新と省エネ技術、貿易、観光などの分野での大型共同プロジェクトを推進し</w:t>
      </w:r>
      <w:r>
        <w:rPr>
          <w:rFonts w:cs="ＭＳ 明朝" w:hint="eastAsia"/>
        </w:rPr>
        <w:t>、それの融資保証メカニズムの構築を速める」としている。</w:t>
      </w:r>
      <w:r w:rsidRPr="004A6B78">
        <w:rPr>
          <w:rFonts w:cs="ＭＳ 明朝" w:hint="eastAsia"/>
        </w:rPr>
        <w:t>また「多角的経済貿易協力要綱」を全面的に実施するとしている。</w:t>
      </w:r>
    </w:p>
    <w:p w:rsidR="00CC7937" w:rsidRDefault="00CC7937" w:rsidP="003A734F">
      <w:pPr>
        <w:ind w:firstLineChars="100" w:firstLine="210"/>
        <w:rPr>
          <w:rFonts w:cs="Times New Roman"/>
        </w:rPr>
      </w:pPr>
      <w:r>
        <w:rPr>
          <w:rFonts w:cs="ＭＳ 明朝" w:hint="eastAsia"/>
        </w:rPr>
        <w:t>宣言は「オブザーバー国と対話パートナーを含む域内の経済貿易と投資協力を一層強化する」と謳っている。こと経済に関しては、加入国とオブザーバー国との壁は小さいようだ。加入国数が多くなると政治的には厄介な問題を引き起こすが、経済的にはメリットの方が絶対に大きいからであろう。対外直接投資を増やしつつある中国が、今後</w:t>
      </w:r>
      <w:r>
        <w:t>10</w:t>
      </w:r>
      <w:r>
        <w:rPr>
          <w:rFonts w:cs="ＭＳ 明朝" w:hint="eastAsia"/>
        </w:rPr>
        <w:t>年において、この地域の経済発展に大きな役割を果たすことが予想される。</w:t>
      </w:r>
      <w:r w:rsidRPr="00AE2893">
        <w:rPr>
          <w:rFonts w:cs="ＭＳ 明朝" w:hint="eastAsia"/>
        </w:rPr>
        <w:t>胡錦濤も「新しい協力の分野と方向を模索し、とりわけ各分野の戦略的大プロジェクト協力を強化する」と述べ</w:t>
      </w:r>
      <w:r>
        <w:rPr>
          <w:rFonts w:cs="ＭＳ 明朝" w:hint="eastAsia"/>
        </w:rPr>
        <w:t>ており、今後、経済面でもたらせられるメリットが突出することになろう</w:t>
      </w:r>
      <w:r w:rsidRPr="00AE2893">
        <w:rPr>
          <w:rFonts w:cs="ＭＳ 明朝" w:hint="eastAsia"/>
        </w:rPr>
        <w:t>。</w:t>
      </w:r>
    </w:p>
    <w:p w:rsidR="00CC7937" w:rsidRDefault="00CC7937" w:rsidP="003A734F">
      <w:pPr>
        <w:ind w:firstLineChars="100" w:firstLine="210"/>
        <w:rPr>
          <w:rFonts w:cs="Times New Roman"/>
        </w:rPr>
      </w:pPr>
      <w:r>
        <w:rPr>
          <w:rFonts w:cs="ＭＳ 明朝" w:hint="eastAsia"/>
        </w:rPr>
        <w:t>コミュニケには「実業家委員会と銀行間連合体が共同歩調をとって、多角的プロジェクトを着実に実行すること」、また各部門の指導者会議を実のあるものにして、専門委員会を活用するよう提案している。</w:t>
      </w:r>
    </w:p>
    <w:p w:rsidR="00CC7937" w:rsidRPr="00775D3A" w:rsidRDefault="00CC7937" w:rsidP="003A734F">
      <w:pPr>
        <w:ind w:firstLineChars="100" w:firstLine="210"/>
        <w:rPr>
          <w:rFonts w:cs="Times New Roman"/>
        </w:rPr>
      </w:pPr>
      <w:r>
        <w:rPr>
          <w:rFonts w:cs="ＭＳ 明朝" w:hint="eastAsia"/>
        </w:rPr>
        <w:t>過去</w:t>
      </w:r>
      <w:r>
        <w:t>10</w:t>
      </w:r>
      <w:r>
        <w:rPr>
          <w:rFonts w:cs="ＭＳ 明朝" w:hint="eastAsia"/>
        </w:rPr>
        <w:t>年間の経済協力は主として後半の五年間に集中していて、枠組み作りに精一杯であったと言えよう。今後</w:t>
      </w:r>
      <w:r>
        <w:t>10</w:t>
      </w:r>
      <w:r>
        <w:rPr>
          <w:rFonts w:cs="ＭＳ 明朝" w:hint="eastAsia"/>
        </w:rPr>
        <w:t>年は実行段階に入ったと位置付けられ、より目に見える成果が出ることであろう。</w:t>
      </w:r>
    </w:p>
    <w:p w:rsidR="00CC7937" w:rsidRDefault="00CC7937">
      <w:pPr>
        <w:rPr>
          <w:rFonts w:cs="Times New Roman"/>
        </w:rPr>
      </w:pPr>
      <w:r>
        <w:rPr>
          <w:rFonts w:cs="ＭＳ 明朝" w:hint="eastAsia"/>
        </w:rPr>
        <w:t xml:space="preserve">　</w:t>
      </w:r>
    </w:p>
    <w:p w:rsidR="00CC7937" w:rsidRPr="00775D3A" w:rsidRDefault="00CC7937">
      <w:pPr>
        <w:rPr>
          <w:rFonts w:cs="Times New Roman"/>
          <w:b/>
          <w:bCs/>
        </w:rPr>
      </w:pPr>
      <w:r w:rsidRPr="00775D3A">
        <w:rPr>
          <w:rFonts w:cs="ＭＳ 明朝" w:hint="eastAsia"/>
          <w:b/>
          <w:bCs/>
        </w:rPr>
        <w:t>４　社会文化交流の強化</w:t>
      </w:r>
    </w:p>
    <w:p w:rsidR="00CC7937" w:rsidRPr="00963ACE" w:rsidRDefault="00CC7937" w:rsidP="003A734F">
      <w:pPr>
        <w:ind w:firstLineChars="100" w:firstLine="210"/>
        <w:rPr>
          <w:rFonts w:cs="Times New Roman"/>
        </w:rPr>
      </w:pPr>
      <w:r>
        <w:rPr>
          <w:rFonts w:cs="ＭＳ 明朝" w:hint="eastAsia"/>
        </w:rPr>
        <w:t>宣言は、人文協力は「善隣友好協力関係を固める」うえで極めて重要で、</w:t>
      </w:r>
      <w:r>
        <w:t>SCO</w:t>
      </w:r>
      <w:r>
        <w:rPr>
          <w:rFonts w:cs="ＭＳ 明朝" w:hint="eastAsia"/>
        </w:rPr>
        <w:t xml:space="preserve">の全体活動の中で「重要な地位を占める」と位置付け、今後「文化、環境保護、科学技術、創新、衛生、観光、体育の分野での協力に大いに力を入れる」としている。　</w:t>
      </w:r>
      <w:r w:rsidRPr="00963ACE">
        <w:rPr>
          <w:rFonts w:cs="ＭＳ 明朝" w:hint="eastAsia"/>
        </w:rPr>
        <w:t>胡錦濤は</w:t>
      </w:r>
      <w:r>
        <w:rPr>
          <w:rFonts w:cs="ＭＳ 明朝" w:hint="eastAsia"/>
        </w:rPr>
        <w:t>中ロ関係について語った際、</w:t>
      </w:r>
      <w:r w:rsidRPr="00963ACE">
        <w:rPr>
          <w:rFonts w:cs="ＭＳ 明朝" w:hint="eastAsia"/>
        </w:rPr>
        <w:t>「子々孫々友好の平和理念を更に発揚し、人文分野の交流協力を強化し、両国人民の心の融合を増進</w:t>
      </w:r>
      <w:r>
        <w:rPr>
          <w:rFonts w:cs="ＭＳ 明朝" w:hint="eastAsia"/>
        </w:rPr>
        <w:t>しなくてはならない</w:t>
      </w:r>
      <w:r w:rsidRPr="00963ACE">
        <w:rPr>
          <w:rFonts w:cs="ＭＳ 明朝" w:hint="eastAsia"/>
        </w:rPr>
        <w:t>」と</w:t>
      </w:r>
      <w:r>
        <w:rPr>
          <w:rFonts w:cs="ＭＳ 明朝" w:hint="eastAsia"/>
        </w:rPr>
        <w:t>述べた</w:t>
      </w:r>
      <w:r w:rsidRPr="00963ACE">
        <w:rPr>
          <w:rFonts w:cs="ＭＳ 明朝" w:hint="eastAsia"/>
        </w:rPr>
        <w:t>。</w:t>
      </w:r>
    </w:p>
    <w:p w:rsidR="00CC7937" w:rsidRDefault="00CC7937">
      <w:pPr>
        <w:rPr>
          <w:rFonts w:cs="Times New Roman"/>
        </w:rPr>
      </w:pPr>
      <w:r>
        <w:rPr>
          <w:rFonts w:cs="ＭＳ 明朝" w:hint="eastAsia"/>
        </w:rPr>
        <w:t xml:space="preserve">　国境画定、反テロ、経済協力と進んできた</w:t>
      </w:r>
      <w:r>
        <w:t>SCO</w:t>
      </w:r>
      <w:r>
        <w:rPr>
          <w:rFonts w:cs="ＭＳ 明朝" w:hint="eastAsia"/>
        </w:rPr>
        <w:t>は、社会文化交流にも目を向ける段階に入った。歴史的に東西文化交流を担ったシルクロードの通過点での諸文明交錯の再生である。それぞれの文化を尊重するという上海精神を実行に移す場として、</w:t>
      </w:r>
      <w:r w:rsidRPr="0022736C">
        <w:rPr>
          <w:rFonts w:cs="ＭＳ 明朝" w:hint="eastAsia"/>
        </w:rPr>
        <w:t>イスラム教、キリスト教、儒教、仏教</w:t>
      </w:r>
      <w:r>
        <w:rPr>
          <w:rFonts w:cs="ＭＳ 明朝" w:hint="eastAsia"/>
        </w:rPr>
        <w:t>の平和的共存ができれば、この地域の平和と繁栄に大きく貢献するばかりでなく、世界的意義があることになる。</w:t>
      </w:r>
    </w:p>
    <w:p w:rsidR="00CC7937" w:rsidRDefault="00CC7937">
      <w:pPr>
        <w:rPr>
          <w:rFonts w:cs="Times New Roman"/>
        </w:rPr>
      </w:pPr>
    </w:p>
    <w:p w:rsidR="00CC7937" w:rsidRPr="00CA0B6E" w:rsidRDefault="00CC7937">
      <w:pPr>
        <w:rPr>
          <w:rFonts w:cs="Times New Roman"/>
          <w:b/>
          <w:bCs/>
        </w:rPr>
      </w:pPr>
      <w:r w:rsidRPr="00CA0B6E">
        <w:rPr>
          <w:rFonts w:cs="ＭＳ 明朝" w:hint="eastAsia"/>
          <w:b/>
          <w:bCs/>
        </w:rPr>
        <w:t xml:space="preserve">　５　国際社会での協力強化</w:t>
      </w:r>
    </w:p>
    <w:p w:rsidR="00CC7937" w:rsidRDefault="00CC7937" w:rsidP="003A734F">
      <w:pPr>
        <w:ind w:firstLineChars="100" w:firstLine="210"/>
        <w:rPr>
          <w:rFonts w:cs="Times New Roman"/>
        </w:rPr>
      </w:pPr>
      <w:r>
        <w:rPr>
          <w:rFonts w:cs="ＭＳ 明朝" w:hint="eastAsia"/>
        </w:rPr>
        <w:t>宣言は国際情勢認識について、西アジア・北アフリカ問題を典型例として取り上げ、欧米の伝統的観念と強権政治手法を次のように批判している。「当該地域の国家は自国の国情と文化的特徴を踏まえて民主化を推進することを支持する」、「各国内部の衝突と危機は政治的対話で平和的に解決すべきであると考える」、「国際社会の行動は民族の和解プロセスに有利であるべきで」、「内政不干渉の原則を厳守すべきだ。」「リビア国内での武力衝突は停止すべきで、関係各方面は全面的且つ厳格に国連安保理の</w:t>
      </w:r>
      <w:r>
        <w:t>1970</w:t>
      </w:r>
      <w:r>
        <w:rPr>
          <w:rFonts w:cs="ＭＳ 明朝" w:hint="eastAsia"/>
        </w:rPr>
        <w:t>号及び</w:t>
      </w:r>
      <w:r>
        <w:t>1973</w:t>
      </w:r>
      <w:r>
        <w:rPr>
          <w:rFonts w:cs="ＭＳ 明朝" w:hint="eastAsia"/>
        </w:rPr>
        <w:t>号の決議を順守すべき」とし、</w:t>
      </w:r>
      <w:r>
        <w:t>EU</w:t>
      </w:r>
      <w:r>
        <w:rPr>
          <w:rFonts w:cs="ＭＳ 明朝" w:hint="eastAsia"/>
        </w:rPr>
        <w:t>の対リビア空爆は安保理決議違反と批判している。</w:t>
      </w:r>
    </w:p>
    <w:p w:rsidR="00CC7937" w:rsidRDefault="00CC7937" w:rsidP="003A734F">
      <w:pPr>
        <w:ind w:firstLineChars="100" w:firstLine="210"/>
        <w:rPr>
          <w:rFonts w:cs="Times New Roman"/>
        </w:rPr>
      </w:pPr>
      <w:r>
        <w:rPr>
          <w:rFonts w:cs="ＭＳ 明朝" w:hint="eastAsia"/>
        </w:rPr>
        <w:t>国連については「世界の平和と安全の維持、共同発展の促進、国際協力の強化の面で、国連は核心的役割を発揮している」と高く評価し、「国連との交流を強化し発展させることは、</w:t>
      </w:r>
      <w:r>
        <w:t>SCO</w:t>
      </w:r>
      <w:r>
        <w:rPr>
          <w:rFonts w:cs="ＭＳ 明朝" w:hint="eastAsia"/>
        </w:rPr>
        <w:t>の対外交流での優先的方向である」としている。欧米の道具と化している国連を、</w:t>
      </w:r>
      <w:r>
        <w:t>SCO</w:t>
      </w:r>
      <w:r>
        <w:rPr>
          <w:rFonts w:cs="ＭＳ 明朝" w:hint="eastAsia"/>
        </w:rPr>
        <w:t>を通じて真の国際社会組織に変えていこうという意気込みが伺える。</w:t>
      </w:r>
    </w:p>
    <w:p w:rsidR="00CC7937" w:rsidRDefault="00CC7937" w:rsidP="003A734F">
      <w:pPr>
        <w:ind w:firstLineChars="100" w:firstLine="210"/>
        <w:rPr>
          <w:rFonts w:cs="Times New Roman"/>
        </w:rPr>
      </w:pPr>
      <w:r>
        <w:rPr>
          <w:rFonts w:cs="ＭＳ 明朝" w:hint="eastAsia"/>
        </w:rPr>
        <w:t>軍事情勢については「ある国または少数の国家集団が一方的且つ無制限に反ミサイルシステムを配置すれば、戦略的安定と国際的安全を破壊する可能性がある」として、米国や</w:t>
      </w:r>
      <w:r>
        <w:t>NATO</w:t>
      </w:r>
      <w:r>
        <w:rPr>
          <w:rFonts w:cs="ＭＳ 明朝" w:hint="eastAsia"/>
        </w:rPr>
        <w:t xml:space="preserve">の旧東欧での反ミサイル基地設置に反対している。また、「宇宙の平和利用主張し、宇宙活動の安全を保証しなくてはならない」とし、「宇宙に武器を配置したり、宇宙の物体に対して武力を用いたりすることを防止する、法的拘束力のある条約を制定する」よう提案している。米国への働きかけである。　</w:t>
      </w:r>
    </w:p>
    <w:p w:rsidR="00CC7937" w:rsidRDefault="00CC7937" w:rsidP="003A734F">
      <w:pPr>
        <w:ind w:firstLineChars="100" w:firstLine="210"/>
        <w:rPr>
          <w:rFonts w:cs="Times New Roman"/>
        </w:rPr>
      </w:pPr>
      <w:r w:rsidRPr="00963ACE">
        <w:rPr>
          <w:rFonts w:cs="ＭＳ 明朝" w:hint="eastAsia"/>
        </w:rPr>
        <w:t>胡錦濤は「国際的、地域的問題での協調と歩調合せを強化し、全方位で国際戦略協力を深め、引き続き国際政治経済秩序がより公正、合理的な方向に発展する</w:t>
      </w:r>
      <w:r>
        <w:rPr>
          <w:rFonts w:cs="ＭＳ 明朝" w:hint="eastAsia"/>
        </w:rPr>
        <w:t>」よう努力しようと呼びかけている。</w:t>
      </w:r>
    </w:p>
    <w:p w:rsidR="00CC7937" w:rsidRDefault="00CC7937">
      <w:pPr>
        <w:rPr>
          <w:rFonts w:cs="Times New Roman"/>
        </w:rPr>
      </w:pPr>
      <w:r>
        <w:rPr>
          <w:rFonts w:cs="ＭＳ 明朝" w:hint="eastAsia"/>
        </w:rPr>
        <w:t xml:space="preserve">　</w:t>
      </w:r>
    </w:p>
    <w:p w:rsidR="00CC7937" w:rsidRPr="00D15AE1" w:rsidRDefault="00CC7937">
      <w:pPr>
        <w:rPr>
          <w:rFonts w:cs="Times New Roman"/>
          <w:b/>
          <w:bCs/>
          <w:sz w:val="24"/>
          <w:szCs w:val="24"/>
        </w:rPr>
      </w:pPr>
      <w:r w:rsidRPr="00D15AE1">
        <w:rPr>
          <w:rFonts w:cs="ＭＳ 明朝" w:hint="eastAsia"/>
          <w:b/>
          <w:bCs/>
          <w:sz w:val="24"/>
          <w:szCs w:val="24"/>
        </w:rPr>
        <w:t>三　中国・ロシアの緊密な新型戦略</w:t>
      </w:r>
      <w:r>
        <w:rPr>
          <w:rFonts w:cs="ＭＳ 明朝" w:hint="eastAsia"/>
          <w:b/>
          <w:bCs/>
          <w:sz w:val="24"/>
          <w:szCs w:val="24"/>
        </w:rPr>
        <w:t>的</w:t>
      </w:r>
      <w:r w:rsidRPr="00D15AE1">
        <w:rPr>
          <w:rFonts w:cs="ＭＳ 明朝" w:hint="eastAsia"/>
          <w:b/>
          <w:bCs/>
          <w:sz w:val="24"/>
          <w:szCs w:val="24"/>
        </w:rPr>
        <w:t>連携</w:t>
      </w:r>
    </w:p>
    <w:p w:rsidR="00CC7937" w:rsidRPr="00F217BE" w:rsidRDefault="00CC7937">
      <w:pPr>
        <w:rPr>
          <w:rFonts w:cs="Times New Roman"/>
          <w:b/>
          <w:bCs/>
        </w:rPr>
      </w:pPr>
      <w:r>
        <w:rPr>
          <w:rFonts w:cs="ＭＳ 明朝" w:hint="eastAsia"/>
        </w:rPr>
        <w:t xml:space="preserve">　</w:t>
      </w:r>
      <w:r w:rsidRPr="00F217BE">
        <w:rPr>
          <w:rFonts w:cs="ＭＳ 明朝" w:hint="eastAsia"/>
          <w:b/>
          <w:bCs/>
        </w:rPr>
        <w:t>１　中国・ロシア提携の主導的役割</w:t>
      </w:r>
    </w:p>
    <w:p w:rsidR="00CC7937" w:rsidRDefault="00CC7937" w:rsidP="003A734F">
      <w:pPr>
        <w:ind w:firstLineChars="100" w:firstLine="210"/>
        <w:rPr>
          <w:rFonts w:cs="Times New Roman"/>
        </w:rPr>
      </w:pPr>
      <w:r>
        <w:rPr>
          <w:rFonts w:cs="ＭＳ 明朝" w:hint="eastAsia"/>
        </w:rPr>
        <w:t>上海協力機構は中国とロシアの主導で成立したし、過去</w:t>
      </w:r>
      <w:r>
        <w:t>10</w:t>
      </w:r>
      <w:r>
        <w:rPr>
          <w:rFonts w:cs="ＭＳ 明朝" w:hint="eastAsia"/>
        </w:rPr>
        <w:t>年の運営もまた然りである。当初、果たしてうまくいくかどうか危ぶまれていたが、予想を上回る成果を上げた。</w:t>
      </w:r>
      <w:r w:rsidRPr="00FB7343">
        <w:rPr>
          <w:rFonts w:cs="ＭＳ 明朝" w:hint="eastAsia"/>
        </w:rPr>
        <w:t>メドベージェフ大統領は「ロ・中関係はかつて見ない高い水準に達し、高効率で誠意ある協力関係が確立され</w:t>
      </w:r>
      <w:r>
        <w:rPr>
          <w:rFonts w:cs="ＭＳ 明朝" w:hint="eastAsia"/>
        </w:rPr>
        <w:t>た</w:t>
      </w:r>
      <w:r w:rsidRPr="00FB7343">
        <w:rPr>
          <w:rFonts w:cs="ＭＳ 明朝" w:hint="eastAsia"/>
        </w:rPr>
        <w:t>。この</w:t>
      </w:r>
      <w:r w:rsidRPr="00FB7343">
        <w:t>10</w:t>
      </w:r>
      <w:r w:rsidRPr="00FB7343">
        <w:rPr>
          <w:rFonts w:cs="ＭＳ 明朝" w:hint="eastAsia"/>
        </w:rPr>
        <w:t>年来の両国関係の発展に十分満足している」と語った。</w:t>
      </w:r>
      <w:r>
        <w:rPr>
          <w:rFonts w:cs="ＭＳ 明朝" w:hint="eastAsia"/>
        </w:rPr>
        <w:t>胡錦濤も「『中ロ</w:t>
      </w:r>
      <w:r w:rsidRPr="00761B34">
        <w:rPr>
          <w:rFonts w:cs="ＭＳ 明朝" w:hint="eastAsia"/>
        </w:rPr>
        <w:t>善隣友好協力条約</w:t>
      </w:r>
      <w:r>
        <w:rPr>
          <w:rFonts w:cs="ＭＳ 明朝" w:hint="eastAsia"/>
        </w:rPr>
        <w:t>』</w:t>
      </w:r>
      <w:r w:rsidRPr="00761B34">
        <w:rPr>
          <w:rFonts w:cs="ＭＳ 明朝" w:hint="eastAsia"/>
        </w:rPr>
        <w:t>の唱道する相互信頼、相互利益、平等、協力の新安全観は新型国家関係を構築する上でのモデルケースとなった。これは中</w:t>
      </w:r>
      <w:r>
        <w:rPr>
          <w:rFonts w:cs="ＭＳ 明朝" w:hint="eastAsia"/>
        </w:rPr>
        <w:t>ロ</w:t>
      </w:r>
      <w:r w:rsidRPr="00761B34">
        <w:rPr>
          <w:rFonts w:cs="ＭＳ 明朝" w:hint="eastAsia"/>
        </w:rPr>
        <w:t>関係発展史での重要な里程標であるばかりでなく、国際関係史上での創挙だ」と称えた。</w:t>
      </w:r>
    </w:p>
    <w:p w:rsidR="00CC7937" w:rsidRDefault="00CC7937" w:rsidP="003A734F">
      <w:pPr>
        <w:ind w:firstLineChars="100" w:firstLine="210"/>
        <w:rPr>
          <w:rFonts w:cs="Times New Roman"/>
        </w:rPr>
      </w:pPr>
      <w:r>
        <w:rPr>
          <w:rFonts w:cs="ＭＳ 明朝" w:hint="eastAsia"/>
        </w:rPr>
        <w:t>実は、上海協力機構が発足した</w:t>
      </w:r>
      <w:r>
        <w:t>1</w:t>
      </w:r>
      <w:r>
        <w:rPr>
          <w:rFonts w:cs="ＭＳ 明朝" w:hint="eastAsia"/>
        </w:rPr>
        <w:t>カ月後の</w:t>
      </w:r>
      <w:r>
        <w:t>2001</w:t>
      </w:r>
      <w:r>
        <w:rPr>
          <w:rFonts w:cs="ＭＳ 明朝" w:hint="eastAsia"/>
        </w:rPr>
        <w:t>年</w:t>
      </w:r>
      <w:r>
        <w:t>7</w:t>
      </w:r>
      <w:r>
        <w:rPr>
          <w:rFonts w:cs="ＭＳ 明朝" w:hint="eastAsia"/>
        </w:rPr>
        <w:t>月</w:t>
      </w:r>
      <w:r>
        <w:t>16</w:t>
      </w:r>
      <w:r>
        <w:rPr>
          <w:rFonts w:cs="ＭＳ 明朝" w:hint="eastAsia"/>
        </w:rPr>
        <w:t>日に「中ロ善隣友好協力条約」を締結した。そして今回、上海協力機構成立</w:t>
      </w:r>
      <w:r>
        <w:t>10</w:t>
      </w:r>
      <w:r>
        <w:rPr>
          <w:rFonts w:cs="ＭＳ 明朝" w:hint="eastAsia"/>
        </w:rPr>
        <w:t>周年を祝った翌日（</w:t>
      </w:r>
      <w:r>
        <w:t>2011</w:t>
      </w:r>
      <w:r>
        <w:rPr>
          <w:rFonts w:cs="ＭＳ 明朝" w:hint="eastAsia"/>
        </w:rPr>
        <w:t>年</w:t>
      </w:r>
      <w:r>
        <w:t>6</w:t>
      </w:r>
      <w:r>
        <w:rPr>
          <w:rFonts w:cs="ＭＳ 明朝" w:hint="eastAsia"/>
        </w:rPr>
        <w:t>月</w:t>
      </w:r>
      <w:r>
        <w:t>16</w:t>
      </w:r>
      <w:r>
        <w:rPr>
          <w:rFonts w:cs="ＭＳ 明朝" w:hint="eastAsia"/>
        </w:rPr>
        <w:t>日）にモスクワで「中ロ善隣友好協力条約」締結</w:t>
      </w:r>
      <w:r>
        <w:t>10</w:t>
      </w:r>
      <w:r>
        <w:rPr>
          <w:rFonts w:cs="ＭＳ 明朝" w:hint="eastAsia"/>
        </w:rPr>
        <w:t>周年を祝い、「『中ロ善隣友好協力条約』署名</w:t>
      </w:r>
      <w:r>
        <w:t>10</w:t>
      </w:r>
      <w:r>
        <w:rPr>
          <w:rFonts w:cs="ＭＳ 明朝" w:hint="eastAsia"/>
        </w:rPr>
        <w:t>周年共同声明」と「当面の国際情勢と重要な国際問題に関する共同声明」を発表した。また、翌日の</w:t>
      </w:r>
      <w:r>
        <w:t>17</w:t>
      </w:r>
      <w:r>
        <w:rPr>
          <w:rFonts w:cs="ＭＳ 明朝" w:hint="eastAsia"/>
        </w:rPr>
        <w:t>日には、胡錦濤が第</w:t>
      </w:r>
      <w:r>
        <w:t>15</w:t>
      </w:r>
      <w:r>
        <w:rPr>
          <w:rFonts w:cs="ＭＳ 明朝" w:hint="eastAsia"/>
        </w:rPr>
        <w:t>回サンクトペテルブルク</w:t>
      </w:r>
      <w:r w:rsidRPr="0021350D">
        <w:rPr>
          <w:rFonts w:cs="ＭＳ 明朝" w:hint="eastAsia"/>
        </w:rPr>
        <w:t>国際経済フォーラムで「相互利益・ウインウインと共同発展の良き未来を共に創造していこう」と題して</w:t>
      </w:r>
      <w:r>
        <w:rPr>
          <w:rFonts w:cs="ＭＳ 明朝" w:hint="eastAsia"/>
        </w:rPr>
        <w:t>講演を行った。これら一連の活動を通じて言えることは、今後</w:t>
      </w:r>
      <w:r>
        <w:t>10</w:t>
      </w:r>
      <w:r>
        <w:rPr>
          <w:rFonts w:cs="ＭＳ 明朝" w:hint="eastAsia"/>
        </w:rPr>
        <w:t>年においても、中ロ主導という基本的枠組みは維持されるであろう。</w:t>
      </w:r>
    </w:p>
    <w:p w:rsidR="00CC7937" w:rsidRPr="0021350D" w:rsidRDefault="00CC7937" w:rsidP="003A734F">
      <w:pPr>
        <w:ind w:firstLineChars="100" w:firstLine="210"/>
        <w:rPr>
          <w:rFonts w:cs="Times New Roman"/>
        </w:rPr>
      </w:pPr>
      <w:r>
        <w:rPr>
          <w:rFonts w:cs="ＭＳ 明朝" w:hint="eastAsia"/>
        </w:rPr>
        <w:t>ではなぜ、複雑難解の道筋をたどった中ロ関係が、現在のような蜜月ぶりを見せることになったのであろうか。</w:t>
      </w:r>
    </w:p>
    <w:p w:rsidR="00CC7937" w:rsidRPr="0021350D" w:rsidRDefault="00CC7937">
      <w:pPr>
        <w:rPr>
          <w:rFonts w:cs="Times New Roman"/>
        </w:rPr>
      </w:pPr>
    </w:p>
    <w:p w:rsidR="00CC7937" w:rsidRPr="00F217BE" w:rsidRDefault="00CC7937">
      <w:pPr>
        <w:rPr>
          <w:rFonts w:cs="Times New Roman"/>
          <w:b/>
          <w:bCs/>
        </w:rPr>
      </w:pPr>
      <w:r>
        <w:rPr>
          <w:rFonts w:cs="ＭＳ 明朝" w:hint="eastAsia"/>
        </w:rPr>
        <w:t xml:space="preserve">　</w:t>
      </w:r>
      <w:r w:rsidRPr="00F217BE">
        <w:rPr>
          <w:rFonts w:cs="ＭＳ 明朝" w:hint="eastAsia"/>
          <w:b/>
          <w:bCs/>
        </w:rPr>
        <w:t>２　歴史的不信感からの脱皮</w:t>
      </w:r>
    </w:p>
    <w:p w:rsidR="00CC7937" w:rsidRDefault="00CC7937">
      <w:pPr>
        <w:rPr>
          <w:rFonts w:cs="Times New Roman"/>
        </w:rPr>
      </w:pPr>
      <w:r>
        <w:rPr>
          <w:rFonts w:cs="ＭＳ 明朝" w:hint="eastAsia"/>
        </w:rPr>
        <w:t xml:space="preserve">　歴史的には帝政ロシアと大清帝国との戦いがあった。東進するロシアと清王朝との衝突である。</w:t>
      </w:r>
      <w:r>
        <w:t>19</w:t>
      </w:r>
      <w:r>
        <w:rPr>
          <w:rFonts w:cs="ＭＳ 明朝" w:hint="eastAsia"/>
        </w:rPr>
        <w:t>世紀後半になると、帝政ロシアは列強の一つとして中国を圧迫。ロシア革命後、レーニンが対中国不平等条約の放棄を宣言し、ソ連と中華民国と良好な関係が生まれる。</w:t>
      </w:r>
      <w:r>
        <w:t>1927</w:t>
      </w:r>
      <w:r>
        <w:rPr>
          <w:rFonts w:cs="ＭＳ 明朝" w:hint="eastAsia"/>
        </w:rPr>
        <w:t>年、蒋介石がクーデターを起し、国民党と共産党が決裂してからは関係が良くない方向に向かった。</w:t>
      </w:r>
      <w:r>
        <w:t>1949</w:t>
      </w:r>
      <w:r>
        <w:rPr>
          <w:rFonts w:cs="ＭＳ 明朝" w:hint="eastAsia"/>
        </w:rPr>
        <w:t>年に共産党政権が誕生してからは蜜月時代が到来。中ソ論争によって、</w:t>
      </w:r>
      <w:r>
        <w:t>1960</w:t>
      </w:r>
      <w:r>
        <w:rPr>
          <w:rFonts w:cs="ＭＳ 明朝" w:hint="eastAsia"/>
        </w:rPr>
        <w:t>年代から</w:t>
      </w:r>
      <w:r>
        <w:t>1980</w:t>
      </w:r>
      <w:r>
        <w:rPr>
          <w:rFonts w:cs="ＭＳ 明朝" w:hint="eastAsia"/>
        </w:rPr>
        <w:t>年代までは敵対関係が続く。</w:t>
      </w:r>
      <w:r>
        <w:t>1980</w:t>
      </w:r>
      <w:r>
        <w:rPr>
          <w:rFonts w:cs="ＭＳ 明朝" w:hint="eastAsia"/>
        </w:rPr>
        <w:t>年代後半、ソ連がゴルバチョフ政権なって改善に向かうが、</w:t>
      </w:r>
      <w:r>
        <w:t>90</w:t>
      </w:r>
      <w:r>
        <w:rPr>
          <w:rFonts w:cs="ＭＳ 明朝" w:hint="eastAsia"/>
        </w:rPr>
        <w:t>年代初めにソ連が崩壊してからは、イデオロギー抜きの中国・ロシア間国家関係が生まれた。</w:t>
      </w:r>
    </w:p>
    <w:p w:rsidR="00CC7937" w:rsidRDefault="00CC7937">
      <w:pPr>
        <w:rPr>
          <w:rFonts w:cs="Times New Roman"/>
        </w:rPr>
      </w:pPr>
      <w:r>
        <w:rPr>
          <w:rFonts w:cs="ＭＳ 明朝" w:hint="eastAsia"/>
        </w:rPr>
        <w:t xml:space="preserve">　以上の歴史を持つ中ロ関係は、相互不信が根強く残っている。にもかかわらず、</w:t>
      </w:r>
      <w:r>
        <w:t>90</w:t>
      </w:r>
      <w:r>
        <w:rPr>
          <w:rFonts w:cs="ＭＳ 明朝" w:hint="eastAsia"/>
        </w:rPr>
        <w:t>年代後半に中ロ関係が大きく発展した背景には、次の二点が指摘できる。一つは軍事費の過重な負担である。</w:t>
      </w:r>
      <w:r>
        <w:t>1990</w:t>
      </w:r>
      <w:r>
        <w:rPr>
          <w:rFonts w:cs="ＭＳ 明朝" w:hint="eastAsia"/>
        </w:rPr>
        <w:t>年代のロシア経済は破たん状態にあり、軍事費は大幅に削減された。中国も長い国境線での防衛費を軽減し、経済建設に集中する必要があった。もう一つは経済発展のための協力強化である。中ロ両国とも計画経済から市場経済への移行期にあって、また過去における経済交流（</w:t>
      </w:r>
      <w:r>
        <w:t>1950</w:t>
      </w:r>
      <w:r>
        <w:rPr>
          <w:rFonts w:cs="ＭＳ 明朝" w:hint="eastAsia"/>
        </w:rPr>
        <w:t>年代のソ連の経済的援助）の実績を踏まえて、両国間の経済交流を発展させる余地は極めて大きいという共通認識があった。</w:t>
      </w:r>
    </w:p>
    <w:p w:rsidR="00CC7937" w:rsidRDefault="00CC7937">
      <w:pPr>
        <w:rPr>
          <w:rFonts w:cs="Times New Roman"/>
        </w:rPr>
      </w:pPr>
      <w:r>
        <w:rPr>
          <w:rFonts w:cs="ＭＳ 明朝" w:hint="eastAsia"/>
        </w:rPr>
        <w:t xml:space="preserve">　中ロ両国の以上の思惑は、過去</w:t>
      </w:r>
      <w:r>
        <w:t>15</w:t>
      </w:r>
      <w:r>
        <w:rPr>
          <w:rFonts w:cs="ＭＳ 明朝" w:hint="eastAsia"/>
        </w:rPr>
        <w:t>年間に基本的に実現でき、相互信頼はかなり高まった。</w:t>
      </w:r>
      <w:r>
        <w:t>10</w:t>
      </w:r>
      <w:r>
        <w:rPr>
          <w:rFonts w:cs="ＭＳ 明朝" w:hint="eastAsia"/>
        </w:rPr>
        <w:t>年前には、</w:t>
      </w:r>
      <w:r>
        <w:t>1969</w:t>
      </w:r>
      <w:r>
        <w:rPr>
          <w:rFonts w:cs="ＭＳ 明朝" w:hint="eastAsia"/>
        </w:rPr>
        <w:t>年に珍宝島（ダマンスキー）を巡って戦火を交えた中ロ両国がどこまで協力できるか疑問視する向きが強かったが、今では相互不信感が基本的に払しょくされたと言ってよかろう。</w:t>
      </w:r>
    </w:p>
    <w:p w:rsidR="00CC7937" w:rsidRDefault="00CC7937">
      <w:pPr>
        <w:rPr>
          <w:rFonts w:cs="Times New Roman"/>
        </w:rPr>
      </w:pPr>
    </w:p>
    <w:p w:rsidR="00CC7937" w:rsidRPr="00F217BE" w:rsidRDefault="00CC7937" w:rsidP="003A734F">
      <w:pPr>
        <w:ind w:firstLineChars="100" w:firstLine="211"/>
        <w:rPr>
          <w:rFonts w:cs="Times New Roman"/>
          <w:b/>
          <w:bCs/>
        </w:rPr>
      </w:pPr>
      <w:r w:rsidRPr="00F217BE">
        <w:rPr>
          <w:rFonts w:cs="ＭＳ 明朝" w:hint="eastAsia"/>
          <w:b/>
          <w:bCs/>
        </w:rPr>
        <w:t>３　経済協力の相互メリット</w:t>
      </w:r>
    </w:p>
    <w:p w:rsidR="00CC7937" w:rsidRDefault="00CC7937" w:rsidP="003A734F">
      <w:pPr>
        <w:ind w:firstLineChars="100" w:firstLine="210"/>
        <w:rPr>
          <w:rFonts w:cs="Times New Roman"/>
        </w:rPr>
      </w:pPr>
      <w:r>
        <w:rPr>
          <w:rFonts w:cs="ＭＳ 明朝" w:hint="eastAsia"/>
        </w:rPr>
        <w:t>国境画定問題を解決してからは、反テロで協調するばかりでなく、経済協力に力を入れてきた。</w:t>
      </w:r>
      <w:r>
        <w:t>1990</w:t>
      </w:r>
      <w:r>
        <w:rPr>
          <w:rFonts w:cs="ＭＳ 明朝" w:hint="eastAsia"/>
        </w:rPr>
        <w:t>年代においては、民間レベルの国境貿易がメインで、中国の劣質の消費財が経済混乱に陥っていたロシア市場に入り、悪いイメージを与えた。今世紀に入ってからは、両国政府による枠組みが整えられ、国有企業と民間企業の両方の交流が盛んとなり、交流の量と質が急速に高まっていった。</w:t>
      </w:r>
    </w:p>
    <w:p w:rsidR="00CC7937" w:rsidRDefault="00CC7937" w:rsidP="003A734F">
      <w:pPr>
        <w:ind w:firstLineChars="100" w:firstLine="210"/>
        <w:rPr>
          <w:rFonts w:cs="Times New Roman"/>
        </w:rPr>
      </w:pPr>
      <w:r>
        <w:rPr>
          <w:rFonts w:cs="ＭＳ 明朝" w:hint="eastAsia"/>
        </w:rPr>
        <w:t>先ず貿易額から見ると、</w:t>
      </w:r>
      <w:r>
        <w:t>2000</w:t>
      </w:r>
      <w:r>
        <w:rPr>
          <w:rFonts w:cs="ＭＳ 明朝" w:hint="eastAsia"/>
        </w:rPr>
        <w:t>年にはわずか</w:t>
      </w:r>
      <w:r>
        <w:t>80</w:t>
      </w:r>
      <w:r>
        <w:rPr>
          <w:rFonts w:cs="ＭＳ 明朝" w:hint="eastAsia"/>
        </w:rPr>
        <w:t>億ドルであったのが、</w:t>
      </w:r>
      <w:r>
        <w:t>2010</w:t>
      </w:r>
      <w:r>
        <w:rPr>
          <w:rFonts w:cs="ＭＳ 明朝" w:hint="eastAsia"/>
        </w:rPr>
        <w:t>年には</w:t>
      </w:r>
      <w:r>
        <w:t>600</w:t>
      </w:r>
      <w:r>
        <w:rPr>
          <w:rFonts w:cs="ＭＳ 明朝" w:hint="eastAsia"/>
        </w:rPr>
        <w:t>億ドルの増加した。今回の首脳会談で、</w:t>
      </w:r>
      <w:r w:rsidRPr="00FB7343">
        <w:rPr>
          <w:rFonts w:cs="ＭＳ 明朝" w:hint="eastAsia"/>
        </w:rPr>
        <w:t>今後</w:t>
      </w:r>
      <w:r w:rsidRPr="00FB7343">
        <w:t>10</w:t>
      </w:r>
      <w:r w:rsidRPr="00FB7343">
        <w:rPr>
          <w:rFonts w:cs="ＭＳ 明朝" w:hint="eastAsia"/>
        </w:rPr>
        <w:t>年</w:t>
      </w:r>
      <w:r>
        <w:rPr>
          <w:rFonts w:cs="ＭＳ 明朝" w:hint="eastAsia"/>
        </w:rPr>
        <w:t>の貿易目標が示されたが、それによると</w:t>
      </w:r>
      <w:r w:rsidRPr="00FC3E8E">
        <w:t>2015</w:t>
      </w:r>
      <w:r w:rsidRPr="00FC3E8E">
        <w:rPr>
          <w:rFonts w:cs="ＭＳ 明朝" w:hint="eastAsia"/>
        </w:rPr>
        <w:t>年に</w:t>
      </w:r>
      <w:r w:rsidRPr="00FC3E8E">
        <w:t>1000</w:t>
      </w:r>
      <w:r w:rsidRPr="00FC3E8E">
        <w:rPr>
          <w:rFonts w:cs="ＭＳ 明朝" w:hint="eastAsia"/>
        </w:rPr>
        <w:t>億ドル、</w:t>
      </w:r>
      <w:r w:rsidRPr="00FC3E8E">
        <w:t>2020</w:t>
      </w:r>
      <w:r w:rsidRPr="00FC3E8E">
        <w:rPr>
          <w:rFonts w:cs="ＭＳ 明朝" w:hint="eastAsia"/>
        </w:rPr>
        <w:t>年に</w:t>
      </w:r>
      <w:r>
        <w:rPr>
          <w:rFonts w:cs="ＭＳ 明朝" w:hint="eastAsia"/>
        </w:rPr>
        <w:t>は</w:t>
      </w:r>
      <w:r w:rsidRPr="00FC3E8E">
        <w:t>2000</w:t>
      </w:r>
      <w:r w:rsidRPr="00FC3E8E">
        <w:rPr>
          <w:rFonts w:cs="ＭＳ 明朝" w:hint="eastAsia"/>
        </w:rPr>
        <w:t>億ドルに達する</w:t>
      </w:r>
      <w:r>
        <w:rPr>
          <w:rFonts w:cs="ＭＳ 明朝" w:hint="eastAsia"/>
        </w:rPr>
        <w:t>という。</w:t>
      </w:r>
    </w:p>
    <w:p w:rsidR="00CC7937" w:rsidRDefault="00CC7937" w:rsidP="003A734F">
      <w:pPr>
        <w:ind w:firstLineChars="100" w:firstLine="210"/>
        <w:rPr>
          <w:rFonts w:cs="Times New Roman"/>
        </w:rPr>
      </w:pPr>
      <w:r>
        <w:rPr>
          <w:rFonts w:cs="ＭＳ 明朝" w:hint="eastAsia"/>
        </w:rPr>
        <w:t>なお、今回の首脳会議では今後</w:t>
      </w:r>
      <w:r>
        <w:t>10</w:t>
      </w:r>
      <w:r>
        <w:rPr>
          <w:rFonts w:cs="ＭＳ 明朝" w:hint="eastAsia"/>
        </w:rPr>
        <w:t>年の</w:t>
      </w:r>
      <w:r w:rsidRPr="00FB7343">
        <w:rPr>
          <w:rFonts w:cs="ＭＳ 明朝" w:hint="eastAsia"/>
        </w:rPr>
        <w:t>中露協力ビジョン</w:t>
      </w:r>
      <w:r>
        <w:rPr>
          <w:rFonts w:cs="ＭＳ 明朝" w:hint="eastAsia"/>
        </w:rPr>
        <w:t>として次のようなことが</w:t>
      </w:r>
      <w:r w:rsidRPr="00FB7343">
        <w:rPr>
          <w:rFonts w:cs="ＭＳ 明朝" w:hint="eastAsia"/>
        </w:rPr>
        <w:t>示</w:t>
      </w:r>
      <w:r>
        <w:rPr>
          <w:rFonts w:cs="ＭＳ 明朝" w:hint="eastAsia"/>
        </w:rPr>
        <w:t>され</w:t>
      </w:r>
      <w:r w:rsidRPr="00FB7343">
        <w:rPr>
          <w:rFonts w:cs="ＭＳ 明朝" w:hint="eastAsia"/>
        </w:rPr>
        <w:t>た。１）投資促進会議制度を整備する</w:t>
      </w:r>
      <w:r>
        <w:rPr>
          <w:rFonts w:cs="ＭＳ 明朝" w:hint="eastAsia"/>
        </w:rPr>
        <w:t>。２</w:t>
      </w:r>
      <w:r w:rsidRPr="00FB7343">
        <w:rPr>
          <w:rFonts w:cs="ＭＳ 明朝" w:hint="eastAsia"/>
        </w:rPr>
        <w:t>）相互の投資規模を拡大する</w:t>
      </w:r>
      <w:r>
        <w:rPr>
          <w:rFonts w:cs="ＭＳ 明朝" w:hint="eastAsia"/>
        </w:rPr>
        <w:t>。３）エネルギー分野の協力を全面的に推進する。４）科学技術とイノベーションの新協力方式を積極的に模索する。５</w:t>
      </w:r>
      <w:r w:rsidRPr="00FB7343">
        <w:rPr>
          <w:rFonts w:cs="ＭＳ 明朝" w:hint="eastAsia"/>
        </w:rPr>
        <w:t>）地域協力の拡大と深化を図る</w:t>
      </w:r>
      <w:r>
        <w:rPr>
          <w:rFonts w:cs="ＭＳ 明朝" w:hint="eastAsia"/>
        </w:rPr>
        <w:t>。６</w:t>
      </w:r>
      <w:r w:rsidRPr="00FB7343">
        <w:rPr>
          <w:rFonts w:cs="ＭＳ 明朝" w:hint="eastAsia"/>
        </w:rPr>
        <w:t>）戦略的エネルギーパートナーシップを構築する。</w:t>
      </w:r>
    </w:p>
    <w:p w:rsidR="00CC7937" w:rsidRDefault="00CC7937" w:rsidP="003A734F">
      <w:pPr>
        <w:ind w:firstLineChars="100" w:firstLine="210"/>
        <w:rPr>
          <w:rFonts w:cs="Times New Roman"/>
        </w:rPr>
      </w:pPr>
      <w:r>
        <w:rPr>
          <w:rFonts w:cs="ＭＳ 明朝" w:hint="eastAsia"/>
        </w:rPr>
        <w:t>政治が極めて安定している中ロ両国が、このようなビジョンに基づいて経済協力が進められれば、両国にとって相互メリットが極めて大きいだけでなく、周辺諸国への影響もまた強化されよう。</w:t>
      </w:r>
    </w:p>
    <w:p w:rsidR="00CC7937" w:rsidRDefault="00CC7937">
      <w:pPr>
        <w:rPr>
          <w:rFonts w:cs="Times New Roman"/>
        </w:rPr>
      </w:pPr>
      <w:r>
        <w:rPr>
          <w:rFonts w:cs="ＭＳ 明朝" w:hint="eastAsia"/>
        </w:rPr>
        <w:t xml:space="preserve">　　　</w:t>
      </w:r>
    </w:p>
    <w:p w:rsidR="00CC7937" w:rsidRPr="00FC3E8E" w:rsidRDefault="00CC7937" w:rsidP="00FC3E8E">
      <w:pPr>
        <w:rPr>
          <w:rFonts w:cs="Times New Roman"/>
        </w:rPr>
      </w:pPr>
      <w:r>
        <w:rPr>
          <w:rFonts w:cs="ＭＳ 明朝" w:hint="eastAsia"/>
        </w:rPr>
        <w:t xml:space="preserve">　</w:t>
      </w:r>
      <w:r w:rsidRPr="00F217BE">
        <w:rPr>
          <w:rFonts w:cs="ＭＳ 明朝" w:hint="eastAsia"/>
          <w:b/>
          <w:bCs/>
        </w:rPr>
        <w:t>４　潜在的社会主義理念の存在</w:t>
      </w:r>
    </w:p>
    <w:p w:rsidR="00CC7937" w:rsidRDefault="00CC7937" w:rsidP="003A734F">
      <w:pPr>
        <w:ind w:firstLineChars="100" w:firstLine="210"/>
        <w:rPr>
          <w:rFonts w:cs="Times New Roman"/>
        </w:rPr>
      </w:pPr>
      <w:r>
        <w:rPr>
          <w:rFonts w:cs="ＭＳ 明朝" w:hint="eastAsia"/>
        </w:rPr>
        <w:t>過去</w:t>
      </w:r>
      <w:r>
        <w:t>20</w:t>
      </w:r>
      <w:r>
        <w:rPr>
          <w:rFonts w:cs="ＭＳ 明朝" w:hint="eastAsia"/>
        </w:rPr>
        <w:t>年間、脱イデオロギーで中ロ間の関係が発展してきた。両国の国家利益の追求である。しかし、ここにきて中国とロシアの間での社会主義理念が、陰に陽に生き返っている。現象的には西側価値観への反発として現れ、</w:t>
      </w:r>
      <w:r>
        <w:t>1950</w:t>
      </w:r>
      <w:r>
        <w:rPr>
          <w:rFonts w:cs="ＭＳ 明朝" w:hint="eastAsia"/>
        </w:rPr>
        <w:t>年代の伝統的友誼も語られるようになっている。それには、ソ連崩壊後に体験したロシアを含む旧ソ連構成国の苦い経験がある。</w:t>
      </w:r>
    </w:p>
    <w:p w:rsidR="00CC7937" w:rsidRDefault="00CC7937" w:rsidP="003A734F">
      <w:pPr>
        <w:ind w:firstLineChars="100" w:firstLine="210"/>
        <w:rPr>
          <w:rFonts w:cs="Times New Roman"/>
        </w:rPr>
      </w:pPr>
      <w:r>
        <w:t>1990</w:t>
      </w:r>
      <w:r>
        <w:rPr>
          <w:rFonts w:cs="ＭＳ 明朝" w:hint="eastAsia"/>
        </w:rPr>
        <w:t>年</w:t>
      </w:r>
      <w:r>
        <w:t>8</w:t>
      </w:r>
      <w:r>
        <w:rPr>
          <w:rFonts w:cs="ＭＳ 明朝" w:hint="eastAsia"/>
        </w:rPr>
        <w:t>月</w:t>
      </w:r>
      <w:r>
        <w:t>19</w:t>
      </w:r>
      <w:r>
        <w:rPr>
          <w:rFonts w:cs="ＭＳ 明朝" w:hint="eastAsia"/>
        </w:rPr>
        <w:t>日、ソ連で保守派クーデターが起こり、今年</w:t>
      </w:r>
      <w:r>
        <w:t>20</w:t>
      </w:r>
      <w:r>
        <w:rPr>
          <w:rFonts w:cs="ＭＳ 明朝" w:hint="eastAsia"/>
        </w:rPr>
        <w:t>周年を迎えた。ロシアの国民は、民主改革と市場経済を推進したゴルバチョフを評価する人は極めて少なく、「強権的な手法」で大国復活を目指したプーチン首相を支持している。</w:t>
      </w:r>
      <w:r>
        <w:t>1990</w:t>
      </w:r>
      <w:r>
        <w:rPr>
          <w:rFonts w:cs="ＭＳ 明朝" w:hint="eastAsia"/>
        </w:rPr>
        <w:t>年代において、ロシアは混乱を深め、国力が著しく衰退したからである。プーチンもはじめはヨーロッパの一員となろうとしたが、結局、受け入れてくれないことが分かり、中国との連携を強化する方向に舵を切った。そこから得たメリットは大きく、この姿勢は今後も基本的に変わることがないであろう。</w:t>
      </w:r>
    </w:p>
    <w:p w:rsidR="00CC7937" w:rsidRDefault="00CC7937" w:rsidP="003A734F">
      <w:pPr>
        <w:ind w:firstLineChars="100" w:firstLine="210"/>
        <w:rPr>
          <w:rFonts w:cs="Times New Roman"/>
        </w:rPr>
      </w:pPr>
      <w:r>
        <w:rPr>
          <w:rFonts w:cs="ＭＳ 明朝" w:hint="eastAsia"/>
        </w:rPr>
        <w:t>中国は</w:t>
      </w:r>
      <w:r>
        <w:t>1990</w:t>
      </w:r>
      <w:r>
        <w:rPr>
          <w:rFonts w:cs="ＭＳ 明朝" w:hint="eastAsia"/>
        </w:rPr>
        <w:t>年代において、ソ連の崩壊とロシアの混乱によって、国内的にも国際的にも大きな圧力を受けることとなった。今世紀に入って、ロシアが安定し、中ロ関係も安定した。今後</w:t>
      </w:r>
      <w:r>
        <w:t>10</w:t>
      </w:r>
      <w:r>
        <w:rPr>
          <w:rFonts w:cs="ＭＳ 明朝" w:hint="eastAsia"/>
        </w:rPr>
        <w:t>年、このような良好な関係を一層発展させようとしている。</w:t>
      </w:r>
      <w:r w:rsidRPr="005C3032">
        <w:rPr>
          <w:rFonts w:cs="ＭＳ 明朝" w:hint="eastAsia"/>
        </w:rPr>
        <w:t>胡錦濤は「中</w:t>
      </w:r>
      <w:r>
        <w:rPr>
          <w:rFonts w:cs="ＭＳ 明朝" w:hint="eastAsia"/>
        </w:rPr>
        <w:t>ロ</w:t>
      </w:r>
      <w:r w:rsidRPr="005C3032">
        <w:rPr>
          <w:rFonts w:cs="ＭＳ 明朝" w:hint="eastAsia"/>
        </w:rPr>
        <w:t>の子々孫々</w:t>
      </w:r>
      <w:r>
        <w:rPr>
          <w:rFonts w:cs="ＭＳ 明朝" w:hint="eastAsia"/>
        </w:rPr>
        <w:t>にわたる</w:t>
      </w:r>
      <w:r w:rsidRPr="005C3032">
        <w:rPr>
          <w:rFonts w:cs="ＭＳ 明朝" w:hint="eastAsia"/>
        </w:rPr>
        <w:t>友好の平和理念を更に発揚し、人文分野の交流協力を強化し、両国人民の心の融合を増進</w:t>
      </w:r>
      <w:r>
        <w:rPr>
          <w:rFonts w:cs="ＭＳ 明朝" w:hint="eastAsia"/>
        </w:rPr>
        <w:t>したい</w:t>
      </w:r>
      <w:r w:rsidRPr="005C3032">
        <w:rPr>
          <w:rFonts w:cs="ＭＳ 明朝" w:hint="eastAsia"/>
        </w:rPr>
        <w:t>」と語った。</w:t>
      </w:r>
      <w:r>
        <w:rPr>
          <w:rFonts w:cs="ＭＳ 明朝" w:hint="eastAsia"/>
        </w:rPr>
        <w:t>伝統的友誼プラス新友誼への努力が為されていこう。</w:t>
      </w:r>
    </w:p>
    <w:p w:rsidR="00CC7937" w:rsidRPr="00963ACE" w:rsidRDefault="00CC7937">
      <w:pPr>
        <w:rPr>
          <w:rFonts w:cs="Times New Roman"/>
        </w:rPr>
      </w:pPr>
    </w:p>
    <w:p w:rsidR="00CC7937" w:rsidRPr="00F217BE" w:rsidRDefault="00CC7937" w:rsidP="003A734F">
      <w:pPr>
        <w:ind w:firstLineChars="100" w:firstLine="211"/>
        <w:rPr>
          <w:rFonts w:cs="Times New Roman"/>
          <w:b/>
          <w:bCs/>
        </w:rPr>
      </w:pPr>
      <w:r w:rsidRPr="00F217BE">
        <w:rPr>
          <w:rFonts w:cs="ＭＳ 明朝" w:hint="eastAsia"/>
          <w:b/>
          <w:bCs/>
        </w:rPr>
        <w:t>５　戦略的視点に基づく自己調整</w:t>
      </w:r>
    </w:p>
    <w:p w:rsidR="00CC7937" w:rsidRDefault="00CC7937" w:rsidP="003A734F">
      <w:pPr>
        <w:ind w:firstLineChars="100" w:firstLine="210"/>
        <w:rPr>
          <w:rFonts w:cs="Times New Roman"/>
        </w:rPr>
      </w:pPr>
      <w:r>
        <w:rPr>
          <w:rFonts w:cs="ＭＳ 明朝" w:hint="eastAsia"/>
        </w:rPr>
        <w:t>今後、中ロ間で意見の相違や矛盾が起きることは不可避である。問題はそれへの対応の仕方である。強圧的に自己の視点を押し付けるか、それとも話し合いで辛抱強く妥協点を探すかである。それには、相手の「核心的利益」への配慮と自己調整の努力が必要である。ここで一つの例を示そう。</w:t>
      </w:r>
    </w:p>
    <w:p w:rsidR="00CC7937" w:rsidRDefault="00CC7937" w:rsidP="003A734F">
      <w:pPr>
        <w:ind w:firstLineChars="100" w:firstLine="210"/>
        <w:rPr>
          <w:rFonts w:cs="Times New Roman"/>
        </w:rPr>
      </w:pPr>
      <w:r>
        <w:t>2008</w:t>
      </w:r>
      <w:r>
        <w:rPr>
          <w:rFonts w:cs="ＭＳ 明朝" w:hint="eastAsia"/>
        </w:rPr>
        <w:t>年、グルジアが分離独立の動きを見せていたグルジア領南オセチア自治州に対して攻撃を開始し、これに対してロシアが「自国民の保護」を理由にグルジア部隊を撃退し、逆にグルジア各地に侵攻した。そして同じグリジア領のアブハジア自治共和国と南オセチアの独立を一方的に承認した。ロシアは中国と</w:t>
      </w:r>
      <w:r>
        <w:t>SCO</w:t>
      </w:r>
      <w:r>
        <w:rPr>
          <w:rFonts w:cs="ＭＳ 明朝" w:hint="eastAsia"/>
        </w:rPr>
        <w:t>加盟国に支持を求めたが、これは上海精神に反するため、中国は態度を保留している。また、ロシアから中国へのエネルギー供給ラインの建設や価格の設定などについて、なかなかまとまらないこともよくあった。その場合、お互いに大局的見地に立って理性的に対応し、円満に解決する必要がある。</w:t>
      </w:r>
    </w:p>
    <w:p w:rsidR="00CC7937" w:rsidRDefault="00CC7937" w:rsidP="003A734F">
      <w:pPr>
        <w:ind w:firstLineChars="100" w:firstLine="210"/>
        <w:rPr>
          <w:rFonts w:cs="Times New Roman"/>
        </w:rPr>
      </w:pPr>
      <w:r>
        <w:rPr>
          <w:rFonts w:cs="ＭＳ 明朝" w:hint="eastAsia"/>
        </w:rPr>
        <w:t>過去</w:t>
      </w:r>
      <w:r>
        <w:t>10</w:t>
      </w:r>
      <w:r>
        <w:rPr>
          <w:rFonts w:cs="ＭＳ 明朝" w:hint="eastAsia"/>
        </w:rPr>
        <w:t>年の中ロ関係史は、正にこのような姿勢で臨み、順調な発展を遂げてきた。こういう意味で、過去</w:t>
      </w:r>
      <w:r>
        <w:t>20</w:t>
      </w:r>
      <w:r>
        <w:rPr>
          <w:rFonts w:cs="ＭＳ 明朝" w:hint="eastAsia"/>
        </w:rPr>
        <w:t>年間、とりわけここ</w:t>
      </w:r>
      <w:r>
        <w:t>10</w:t>
      </w:r>
      <w:r>
        <w:rPr>
          <w:rFonts w:cs="ＭＳ 明朝" w:hint="eastAsia"/>
        </w:rPr>
        <w:t>年間の中ロ関係は成熟した関係になったと見ることができよう。</w:t>
      </w:r>
    </w:p>
    <w:p w:rsidR="00CC7937" w:rsidRDefault="00CC7937" w:rsidP="003A734F">
      <w:pPr>
        <w:ind w:firstLineChars="100" w:firstLine="210"/>
        <w:rPr>
          <w:rFonts w:cs="Times New Roman"/>
        </w:rPr>
      </w:pPr>
      <w:r>
        <w:rPr>
          <w:rFonts w:cs="ＭＳ 明朝" w:hint="eastAsia"/>
        </w:rPr>
        <w:t xml:space="preserve">　　</w:t>
      </w:r>
    </w:p>
    <w:p w:rsidR="00CC7937" w:rsidRDefault="00CC7937">
      <w:pPr>
        <w:rPr>
          <w:rFonts w:cs="Times New Roman"/>
          <w:b/>
          <w:bCs/>
          <w:sz w:val="24"/>
          <w:szCs w:val="24"/>
        </w:rPr>
      </w:pPr>
      <w:r w:rsidRPr="00D15AE1">
        <w:rPr>
          <w:rFonts w:cs="ＭＳ 明朝" w:hint="eastAsia"/>
          <w:b/>
          <w:bCs/>
          <w:sz w:val="24"/>
          <w:szCs w:val="24"/>
        </w:rPr>
        <w:t xml:space="preserve">四　</w:t>
      </w:r>
      <w:r w:rsidRPr="00D15AE1">
        <w:rPr>
          <w:b/>
          <w:bCs/>
          <w:sz w:val="24"/>
          <w:szCs w:val="24"/>
        </w:rPr>
        <w:t>21</w:t>
      </w:r>
      <w:r w:rsidRPr="00D15AE1">
        <w:rPr>
          <w:rFonts w:cs="ＭＳ 明朝" w:hint="eastAsia"/>
          <w:b/>
          <w:bCs/>
          <w:sz w:val="24"/>
          <w:szCs w:val="24"/>
        </w:rPr>
        <w:t>世紀国際経済政治へのインパクト</w:t>
      </w:r>
    </w:p>
    <w:p w:rsidR="00CC7937" w:rsidRPr="00342A11" w:rsidRDefault="00CC7937">
      <w:pPr>
        <w:rPr>
          <w:rFonts w:cs="Times New Roman"/>
        </w:rPr>
      </w:pPr>
      <w:r w:rsidRPr="00342A11">
        <w:rPr>
          <w:rFonts w:cs="ＭＳ 明朝" w:hint="eastAsia"/>
          <w:b/>
          <w:bCs/>
        </w:rPr>
        <w:t xml:space="preserve">　</w:t>
      </w:r>
      <w:r w:rsidRPr="00342A11">
        <w:rPr>
          <w:rFonts w:cs="ＭＳ 明朝" w:hint="eastAsia"/>
        </w:rPr>
        <w:t>中ロ主導の</w:t>
      </w:r>
      <w:r w:rsidRPr="00342A11">
        <w:t>SCO</w:t>
      </w:r>
      <w:r w:rsidRPr="00342A11">
        <w:rPr>
          <w:rFonts w:cs="ＭＳ 明朝" w:hint="eastAsia"/>
        </w:rPr>
        <w:t>が現在のような協調振りで発展していった場合、世界経済及び国際政治への影響は極めて大きいと見るべきだ。</w:t>
      </w:r>
    </w:p>
    <w:p w:rsidR="00CC7937" w:rsidRPr="00562639" w:rsidRDefault="00CC7937">
      <w:pPr>
        <w:rPr>
          <w:rFonts w:cs="Times New Roman"/>
          <w:sz w:val="24"/>
          <w:szCs w:val="24"/>
        </w:rPr>
      </w:pPr>
      <w:r>
        <w:rPr>
          <w:rFonts w:cs="ＭＳ 明朝" w:hint="eastAsia"/>
        </w:rPr>
        <w:t xml:space="preserve">　</w:t>
      </w:r>
      <w:r w:rsidRPr="007512F4">
        <w:rPr>
          <w:rFonts w:cs="ＭＳ 明朝" w:hint="eastAsia"/>
          <w:b/>
          <w:bCs/>
        </w:rPr>
        <w:t>１　新世界経済政治秩序の構築</w:t>
      </w:r>
    </w:p>
    <w:p w:rsidR="00CC7937" w:rsidRPr="006D6DF0" w:rsidRDefault="00CC7937" w:rsidP="006D6DF0">
      <w:pPr>
        <w:rPr>
          <w:rFonts w:cs="Times New Roman"/>
        </w:rPr>
      </w:pPr>
      <w:r>
        <w:rPr>
          <w:rFonts w:cs="ＭＳ 明朝" w:hint="eastAsia"/>
        </w:rPr>
        <w:t xml:space="preserve">　</w:t>
      </w:r>
      <w:r>
        <w:t>SCO</w:t>
      </w:r>
      <w:r>
        <w:rPr>
          <w:rFonts w:cs="ＭＳ 明朝" w:hint="eastAsia"/>
        </w:rPr>
        <w:t>憲章では、「</w:t>
      </w:r>
      <w:r w:rsidRPr="006D6DF0">
        <w:rPr>
          <w:rFonts w:cs="ＭＳ 明朝" w:hint="eastAsia"/>
        </w:rPr>
        <w:t>各分野の協力を進め、地域の平和と安全と安定を維持し、民主的で公正且つ合理的な国際政治経済秩序の建設を推進する</w:t>
      </w:r>
      <w:r>
        <w:rPr>
          <w:rFonts w:cs="ＭＳ 明朝" w:hint="eastAsia"/>
        </w:rPr>
        <w:t>」と謳われている。これは</w:t>
      </w:r>
      <w:r>
        <w:t>90</w:t>
      </w:r>
      <w:r>
        <w:rPr>
          <w:rFonts w:cs="ＭＳ 明朝" w:hint="eastAsia"/>
        </w:rPr>
        <w:t>年代半ばころから中ロが唱えてきたものである。それは、現在の先進国主導の国際政治経済秩序を改革して行こうというものである。</w:t>
      </w:r>
      <w:r>
        <w:t>1080</w:t>
      </w:r>
      <w:r>
        <w:rPr>
          <w:rFonts w:cs="ＭＳ 明朝" w:hint="eastAsia"/>
        </w:rPr>
        <w:t>年代半ばに鄧小平が口にしたときは、机上の空論と言われても仕方がなかった。しかし今は違う。中国の実力が付き、自ら実践することができるようになった、しかもロシアという大国が協調してくれることになったのである。</w:t>
      </w:r>
    </w:p>
    <w:p w:rsidR="00CC7937" w:rsidRPr="00373D0B" w:rsidRDefault="00CC7937" w:rsidP="003A734F">
      <w:pPr>
        <w:ind w:firstLineChars="100" w:firstLine="210"/>
        <w:rPr>
          <w:rFonts w:cs="Times New Roman"/>
        </w:rPr>
      </w:pPr>
      <w:r>
        <w:rPr>
          <w:rFonts w:cs="ＭＳ 明朝" w:hint="eastAsia"/>
        </w:rPr>
        <w:t>欧米日において「アメリカ抜きの当該地域の安全対策」への懸念、「東方</w:t>
      </w:r>
      <w:r>
        <w:t>NATO</w:t>
      </w:r>
      <w:r>
        <w:rPr>
          <w:rFonts w:cs="ＭＳ 明朝" w:hint="eastAsia"/>
        </w:rPr>
        <w:t>」の構築ではないかの疑問が生ずることは自然なことである。既存の秩序で利益を得ている先進国にとっては挑戦と映るからである。しかし、米欧のイラク、イラン、リビアなどでの強権的手法や単独行動主義に批判的であっても、基本的には先進国との対話を通じて改革していこうという姿勢をとっている。現に、</w:t>
      </w:r>
      <w:r w:rsidRPr="00373D0B">
        <w:t>2009</w:t>
      </w:r>
      <w:r w:rsidRPr="00373D0B">
        <w:rPr>
          <w:rFonts w:cs="ＭＳ 明朝" w:hint="eastAsia"/>
        </w:rPr>
        <w:t>年には、アメリカ代表が関連会議にオブザーバー</w:t>
      </w:r>
      <w:hyperlink r:id="rId7" w:history="1">
        <w:r w:rsidRPr="00373D0B">
          <w:rPr>
            <w:rStyle w:val="Hyperlink"/>
            <w:rFonts w:cs="ＭＳ 明朝" w:hint="eastAsia"/>
            <w:color w:val="auto"/>
            <w:u w:val="none"/>
          </w:rPr>
          <w:t>参加</w:t>
        </w:r>
      </w:hyperlink>
      <w:r w:rsidRPr="00373D0B">
        <w:rPr>
          <w:rFonts w:cs="ＭＳ 明朝" w:hint="eastAsia"/>
        </w:rPr>
        <w:t>した</w:t>
      </w:r>
      <w:r>
        <w:rPr>
          <w:rFonts w:cs="ＭＳ 明朝" w:hint="eastAsia"/>
        </w:rPr>
        <w:t>と言われる</w:t>
      </w:r>
      <w:r w:rsidRPr="00373D0B">
        <w:rPr>
          <w:rFonts w:cs="ＭＳ 明朝" w:hint="eastAsia"/>
        </w:rPr>
        <w:t>。</w:t>
      </w:r>
    </w:p>
    <w:p w:rsidR="00CC7937" w:rsidRDefault="00CC7937" w:rsidP="003A734F">
      <w:pPr>
        <w:ind w:firstLineChars="100" w:firstLine="210"/>
        <w:rPr>
          <w:rFonts w:cs="Times New Roman"/>
        </w:rPr>
      </w:pPr>
      <w:r>
        <w:rPr>
          <w:rFonts w:cs="ＭＳ 明朝" w:hint="eastAsia"/>
        </w:rPr>
        <w:t>欧米の</w:t>
      </w:r>
      <w:r w:rsidRPr="00D138E2">
        <w:rPr>
          <w:rFonts w:cs="ＭＳ 明朝" w:hint="eastAsia"/>
        </w:rPr>
        <w:t>疑問は大きく次の３つに整理される。第１に、上海協力機構は中国とロシアの「反米同盟」ではないのか。第２に、機構を通じて中央アジアは中ロに「支配」されるのではないか。第３に、機構はメンバーの拡大に応じて影響力を増しているのではないか</w:t>
      </w:r>
      <w:r>
        <w:rPr>
          <w:rFonts w:cs="ＭＳ 明朝" w:hint="eastAsia"/>
        </w:rPr>
        <w:t>。</w:t>
      </w:r>
      <w:r>
        <w:t>10</w:t>
      </w:r>
      <w:r>
        <w:rPr>
          <w:rFonts w:cs="ＭＳ 明朝" w:hint="eastAsia"/>
        </w:rPr>
        <w:t>年の実践によって、第</w:t>
      </w:r>
      <w:r>
        <w:t>1</w:t>
      </w:r>
      <w:r>
        <w:rPr>
          <w:rFonts w:cs="ＭＳ 明朝" w:hint="eastAsia"/>
        </w:rPr>
        <w:t>と第</w:t>
      </w:r>
      <w:r>
        <w:t>2</w:t>
      </w:r>
      <w:r>
        <w:rPr>
          <w:rFonts w:cs="ＭＳ 明朝" w:hint="eastAsia"/>
        </w:rPr>
        <w:t>の疑念は解けたと言えよう。第</w:t>
      </w:r>
      <w:r>
        <w:t>3</w:t>
      </w:r>
      <w:r>
        <w:rPr>
          <w:rFonts w:cs="ＭＳ 明朝" w:hint="eastAsia"/>
        </w:rPr>
        <w:t>について正にその通りで、欧米も平等に対応せざるを得なくなるであろう。</w:t>
      </w:r>
    </w:p>
    <w:p w:rsidR="00CC7937" w:rsidRPr="00D138E2" w:rsidRDefault="00CC7937" w:rsidP="003A734F">
      <w:pPr>
        <w:ind w:firstLineChars="100" w:firstLine="210"/>
        <w:rPr>
          <w:rFonts w:cs="Times New Roman"/>
        </w:rPr>
      </w:pPr>
    </w:p>
    <w:p w:rsidR="00CC7937" w:rsidRPr="007512F4" w:rsidRDefault="00CC7937" w:rsidP="003A734F">
      <w:pPr>
        <w:ind w:firstLineChars="100" w:firstLine="211"/>
        <w:rPr>
          <w:rFonts w:cs="Times New Roman"/>
          <w:b/>
          <w:bCs/>
        </w:rPr>
      </w:pPr>
      <w:r w:rsidRPr="007512F4">
        <w:rPr>
          <w:rFonts w:cs="ＭＳ 明朝" w:hint="eastAsia"/>
          <w:b/>
          <w:bCs/>
        </w:rPr>
        <w:t>２　国連中心主義とその改革</w:t>
      </w:r>
    </w:p>
    <w:p w:rsidR="00CC7937" w:rsidRDefault="00CC7937" w:rsidP="003A734F">
      <w:pPr>
        <w:ind w:firstLineChars="100" w:firstLine="210"/>
        <w:rPr>
          <w:rFonts w:cs="Times New Roman"/>
        </w:rPr>
      </w:pPr>
      <w:r>
        <w:rPr>
          <w:rFonts w:cs="ＭＳ 明朝" w:hint="eastAsia"/>
        </w:rPr>
        <w:t>中ロ首脳会談で発表された</w:t>
      </w:r>
      <w:r w:rsidRPr="009E71E1">
        <w:rPr>
          <w:rFonts w:cs="ＭＳ 明朝" w:hint="eastAsia"/>
        </w:rPr>
        <w:t>「当面の国際情勢と重要国際問題についての共同声明」の中で</w:t>
      </w:r>
      <w:r w:rsidRPr="000F6EBD">
        <w:rPr>
          <w:rFonts w:cs="ＭＳ 明朝" w:hint="eastAsia"/>
        </w:rPr>
        <w:t>「国連が国際問題、平和の維持、発展の促進、多角的協力の面で中心的協調の役割を果たす」ことを支持し、「安保理の代表性を強化し、有効性を保持すべきである」ことで認識が一致</w:t>
      </w:r>
      <w:r>
        <w:rPr>
          <w:rFonts w:cs="ＭＳ 明朝" w:hint="eastAsia"/>
        </w:rPr>
        <w:t>したと書かれている。</w:t>
      </w:r>
    </w:p>
    <w:p w:rsidR="00CC7937" w:rsidRPr="000F6EBD" w:rsidRDefault="00CC7937" w:rsidP="003A734F">
      <w:pPr>
        <w:ind w:firstLineChars="100" w:firstLine="210"/>
        <w:rPr>
          <w:rFonts w:cs="Times New Roman"/>
        </w:rPr>
      </w:pPr>
      <w:r>
        <w:rPr>
          <w:rFonts w:cs="ＭＳ 明朝" w:hint="eastAsia"/>
        </w:rPr>
        <w:t>国連は基本的に米国主導で運営され、中国やロシアにとって必ずしも満足するものではないが、戦後</w:t>
      </w:r>
      <w:r>
        <w:t>65</w:t>
      </w:r>
      <w:r>
        <w:rPr>
          <w:rFonts w:cs="ＭＳ 明朝" w:hint="eastAsia"/>
        </w:rPr>
        <w:t>年の経験に基づいて考えた場合、最も権威のある国際組織はやはり国連である。また発展途上国の会員が増えたこともあって、今や先進国主導で運営されるとは限らなくなった。逆に、中国やロシアが</w:t>
      </w:r>
      <w:r>
        <w:t>SCO</w:t>
      </w:r>
      <w:r>
        <w:rPr>
          <w:rFonts w:cs="ＭＳ 明朝" w:hint="eastAsia"/>
        </w:rPr>
        <w:t>でモデルケースを作ることができれば、国連を通じて、既存の国際政治経済秩序を改革していくことができると見ている。</w:t>
      </w:r>
    </w:p>
    <w:p w:rsidR="00CC7937" w:rsidRDefault="00CC7937" w:rsidP="003A734F">
      <w:pPr>
        <w:ind w:firstLineChars="100" w:firstLine="210"/>
        <w:rPr>
          <w:rFonts w:cs="Times New Roman"/>
        </w:rPr>
      </w:pPr>
      <w:r>
        <w:rPr>
          <w:rFonts w:cs="ＭＳ 明朝" w:hint="eastAsia"/>
        </w:rPr>
        <w:t>中国が国連に復帰した後、中ソ対立の中で中国は発言が控え気味であった。</w:t>
      </w:r>
      <w:r>
        <w:t>1980</w:t>
      </w:r>
      <w:r>
        <w:rPr>
          <w:rFonts w:cs="ＭＳ 明朝" w:hint="eastAsia"/>
        </w:rPr>
        <w:t>年代に入って改革開放政策をとるようになってからも、控え気味であった。</w:t>
      </w:r>
      <w:r>
        <w:t>1990</w:t>
      </w:r>
      <w:r>
        <w:rPr>
          <w:rFonts w:cs="ＭＳ 明朝" w:hint="eastAsia"/>
        </w:rPr>
        <w:t>年代において、ロシアとの関係が改善されていったが、国連での協調は望めなかった。今世紀に入って、戦略的協力パートナーの関係が軌道に乗り、国連での連携プレーが目立つようになった。今後</w:t>
      </w:r>
      <w:r>
        <w:t>10</w:t>
      </w:r>
      <w:r>
        <w:rPr>
          <w:rFonts w:cs="ＭＳ 明朝" w:hint="eastAsia"/>
        </w:rPr>
        <w:t>年は、このような傾向がより強まっていこう。</w:t>
      </w:r>
    </w:p>
    <w:p w:rsidR="00CC7937" w:rsidRPr="009E71E1" w:rsidRDefault="00CC7937" w:rsidP="003A734F">
      <w:pPr>
        <w:ind w:firstLineChars="100" w:firstLine="210"/>
        <w:rPr>
          <w:rFonts w:cs="Times New Roman"/>
        </w:rPr>
      </w:pPr>
    </w:p>
    <w:p w:rsidR="00CC7937" w:rsidRPr="007512F4" w:rsidRDefault="00CC7937" w:rsidP="003A734F">
      <w:pPr>
        <w:ind w:firstLineChars="100" w:firstLine="211"/>
        <w:rPr>
          <w:rFonts w:cs="Times New Roman"/>
          <w:b/>
          <w:bCs/>
        </w:rPr>
      </w:pPr>
      <w:r w:rsidRPr="007512F4">
        <w:rPr>
          <w:rFonts w:cs="ＭＳ 明朝" w:hint="eastAsia"/>
          <w:b/>
          <w:bCs/>
        </w:rPr>
        <w:t>３　先進国価値観押し付けへの抵抗</w:t>
      </w:r>
    </w:p>
    <w:p w:rsidR="00CC7937" w:rsidRDefault="00CC7937" w:rsidP="003A734F">
      <w:pPr>
        <w:ind w:firstLineChars="100" w:firstLine="210"/>
        <w:rPr>
          <w:rFonts w:cs="Times New Roman"/>
        </w:rPr>
      </w:pPr>
      <w:r w:rsidRPr="00580B9B">
        <w:rPr>
          <w:rFonts w:cs="ＭＳ 明朝" w:hint="eastAsia"/>
        </w:rPr>
        <w:t>「中</w:t>
      </w:r>
      <w:r>
        <w:rPr>
          <w:rFonts w:cs="ＭＳ 明朝" w:hint="eastAsia"/>
        </w:rPr>
        <w:t>ロ</w:t>
      </w:r>
      <w:r w:rsidRPr="00580B9B">
        <w:rPr>
          <w:rFonts w:cs="ＭＳ 明朝" w:hint="eastAsia"/>
        </w:rPr>
        <w:t>善隣友好協力条約締結</w:t>
      </w:r>
      <w:r w:rsidRPr="00580B9B">
        <w:t>10</w:t>
      </w:r>
      <w:r w:rsidRPr="00580B9B">
        <w:rPr>
          <w:rFonts w:cs="ＭＳ 明朝" w:hint="eastAsia"/>
        </w:rPr>
        <w:t>周年についての共同声明」の中で「条約の締結と実践は重要な国際的意義があり、全世界に大国間の和諧共存、平等</w:t>
      </w:r>
      <w:r>
        <w:rPr>
          <w:rFonts w:cs="ＭＳ 明朝" w:hint="eastAsia"/>
        </w:rPr>
        <w:t>、</w:t>
      </w:r>
      <w:r w:rsidRPr="00580B9B">
        <w:rPr>
          <w:rFonts w:cs="ＭＳ 明朝" w:hint="eastAsia"/>
        </w:rPr>
        <w:t>相互信頼、互恵ウイン・ウイン、建設的関係の成功モデルケースを示した」と謳った。</w:t>
      </w:r>
      <w:r>
        <w:rPr>
          <w:rFonts w:cs="ＭＳ 明朝" w:hint="eastAsia"/>
        </w:rPr>
        <w:t>中国とロシアは国家間関係でではイデオロギーを持ち込むべきでないという点でコンセンサスを得て実践してきた。その成果を踏まえて、先進国の価値観押し付けに反対している。そこで米国が悪の枢軸と位置付けているイランを対話パートナーとして受け入れた。</w:t>
      </w:r>
    </w:p>
    <w:p w:rsidR="00CC7937" w:rsidRDefault="00CC7937" w:rsidP="003A734F">
      <w:pPr>
        <w:ind w:firstLineChars="100" w:firstLine="210"/>
        <w:rPr>
          <w:rFonts w:cs="Times New Roman"/>
        </w:rPr>
      </w:pPr>
      <w:r>
        <w:rPr>
          <w:rFonts w:cs="ＭＳ 明朝" w:hint="eastAsia"/>
        </w:rPr>
        <w:t>また</w:t>
      </w:r>
      <w:r>
        <w:t>SCO</w:t>
      </w:r>
      <w:r w:rsidRPr="00580B9B">
        <w:rPr>
          <w:rFonts w:cs="ＭＳ 明朝" w:hint="eastAsia"/>
        </w:rPr>
        <w:t>の各機関の決議は、投票を行わないコンセンサス方式で採択する。もし審議の過程でいずれの加盟国も反対しないとき（全会一致）、決議は採択されたものとみなす。加盟国の資格停止又は機構からの除名決議を除いて、決議案は</w:t>
      </w:r>
      <w:r>
        <w:rPr>
          <w:rFonts w:cs="ＭＳ 明朝" w:hint="eastAsia"/>
        </w:rPr>
        <w:t>「</w:t>
      </w:r>
      <w:r w:rsidRPr="00580B9B">
        <w:rPr>
          <w:rFonts w:cs="ＭＳ 明朝" w:hint="eastAsia"/>
        </w:rPr>
        <w:t>関係加盟国の全会一致</w:t>
      </w:r>
      <w:r>
        <w:rPr>
          <w:rFonts w:cs="ＭＳ 明朝" w:hint="eastAsia"/>
        </w:rPr>
        <w:t>」</w:t>
      </w:r>
      <w:r w:rsidRPr="00580B9B">
        <w:rPr>
          <w:rFonts w:cs="ＭＳ 明朝" w:hint="eastAsia"/>
        </w:rPr>
        <w:t>の原則で採択される</w:t>
      </w:r>
      <w:r>
        <w:rPr>
          <w:rFonts w:cs="ＭＳ 明朝" w:hint="eastAsia"/>
        </w:rPr>
        <w:t>としている</w:t>
      </w:r>
      <w:r w:rsidRPr="00580B9B">
        <w:rPr>
          <w:rFonts w:cs="ＭＳ 明朝" w:hint="eastAsia"/>
        </w:rPr>
        <w:t>。</w:t>
      </w:r>
      <w:r>
        <w:rPr>
          <w:rFonts w:cs="ＭＳ 明朝" w:hint="eastAsia"/>
        </w:rPr>
        <w:t>これは、多数決原理では弱国や小国の利益が守られないという考えに基づく。</w:t>
      </w:r>
    </w:p>
    <w:p w:rsidR="00CC7937" w:rsidRDefault="00CC7937" w:rsidP="003A734F">
      <w:pPr>
        <w:ind w:firstLineChars="100" w:firstLine="210"/>
        <w:rPr>
          <w:rFonts w:cs="Times New Roman"/>
        </w:rPr>
      </w:pPr>
      <w:r>
        <w:rPr>
          <w:rFonts w:cs="ＭＳ 明朝" w:hint="eastAsia"/>
        </w:rPr>
        <w:t>中国もロシアも冷戦思考からの脱皮を呼びかけ、「国際関係の民主化を推進する」と主張している。</w:t>
      </w:r>
      <w:r>
        <w:t>SCO</w:t>
      </w:r>
      <w:r>
        <w:rPr>
          <w:rFonts w:cs="ＭＳ 明朝" w:hint="eastAsia"/>
        </w:rPr>
        <w:t>の順調な発展が、今後の国際政治運営の在り方に根本的変革をもたらす可能性がある。</w:t>
      </w:r>
    </w:p>
    <w:p w:rsidR="00CC7937" w:rsidRDefault="00CC7937" w:rsidP="003A734F">
      <w:pPr>
        <w:ind w:firstLineChars="100" w:firstLine="211"/>
        <w:rPr>
          <w:rFonts w:cs="Times New Roman"/>
          <w:b/>
          <w:bCs/>
        </w:rPr>
      </w:pPr>
    </w:p>
    <w:p w:rsidR="00CC7937" w:rsidRPr="007512F4" w:rsidRDefault="00CC7937" w:rsidP="003A734F">
      <w:pPr>
        <w:ind w:firstLineChars="100" w:firstLine="211"/>
        <w:rPr>
          <w:rFonts w:cs="Times New Roman"/>
          <w:b/>
          <w:bCs/>
        </w:rPr>
      </w:pPr>
      <w:r w:rsidRPr="007512F4">
        <w:rPr>
          <w:rFonts w:cs="ＭＳ 明朝" w:hint="eastAsia"/>
          <w:b/>
          <w:bCs/>
        </w:rPr>
        <w:t>４　国際協調と市場原理の結合</w:t>
      </w:r>
    </w:p>
    <w:p w:rsidR="00CC7937" w:rsidRDefault="00CC7937" w:rsidP="003A734F">
      <w:pPr>
        <w:ind w:firstLineChars="100" w:firstLine="210"/>
        <w:rPr>
          <w:rFonts w:cs="Times New Roman"/>
        </w:rPr>
      </w:pPr>
      <w:r>
        <w:t>SCO</w:t>
      </w:r>
      <w:r>
        <w:rPr>
          <w:rFonts w:cs="ＭＳ 明朝" w:hint="eastAsia"/>
        </w:rPr>
        <w:t>の経済協力について「</w:t>
      </w:r>
      <w:r w:rsidRPr="00FB7343">
        <w:rPr>
          <w:rFonts w:cs="ＭＳ 明朝" w:hint="eastAsia"/>
        </w:rPr>
        <w:t>あらゆる形態の地域経済協力を支持・奨励し、貿易と投資の</w:t>
      </w:r>
      <w:r>
        <w:rPr>
          <w:rFonts w:cs="ＭＳ 明朝" w:hint="eastAsia"/>
        </w:rPr>
        <w:t>円滑化</w:t>
      </w:r>
      <w:r w:rsidRPr="00FB7343">
        <w:rPr>
          <w:rFonts w:cs="ＭＳ 明朝" w:hint="eastAsia"/>
        </w:rPr>
        <w:t>を推進し、商品と資本とサービスと技術の自由流通の漸進的実現を図る</w:t>
      </w:r>
      <w:r>
        <w:rPr>
          <w:rFonts w:cs="ＭＳ 明朝" w:hint="eastAsia"/>
        </w:rPr>
        <w:t>」としている。つまり市場の原理を土台としている。他方、国際協調による枠組み構築、インフラ整備プロジェクト、資金融資計画など国際的公的部門の役割が明示されている。したがって、国際協調主導型市場経済の実験をしていると見ることができる。</w:t>
      </w:r>
    </w:p>
    <w:p w:rsidR="00CC7937" w:rsidRDefault="00CC7937" w:rsidP="003A734F">
      <w:pPr>
        <w:ind w:firstLineChars="100" w:firstLine="210"/>
        <w:rPr>
          <w:rFonts w:cs="Times New Roman"/>
        </w:rPr>
      </w:pPr>
      <w:r>
        <w:t>1990</w:t>
      </w:r>
      <w:r>
        <w:rPr>
          <w:rFonts w:cs="ＭＳ 明朝" w:hint="eastAsia"/>
        </w:rPr>
        <w:t>年代において、ロシアは市場万能論の新自由主義を実行して失敗した。</w:t>
      </w:r>
      <w:r>
        <w:t>1990</w:t>
      </w:r>
      <w:r>
        <w:rPr>
          <w:rFonts w:cs="ＭＳ 明朝" w:hint="eastAsia"/>
        </w:rPr>
        <w:t>年代に入って、プーチンが政府の役割を強化し、中国が進めてきたような政府主導型市場経済を実行して、ロシア経済は回復に向かった。いわゆる移行期経済において、市場第一主義は経済的混乱をもたらし、計画性と市場経済を結びつけた仕組みこそが正しいモデルあることがはっきりした。</w:t>
      </w:r>
    </w:p>
    <w:p w:rsidR="00CC7937" w:rsidRPr="006B311C" w:rsidRDefault="00CC7937" w:rsidP="003A734F">
      <w:pPr>
        <w:ind w:firstLineChars="100" w:firstLine="210"/>
        <w:rPr>
          <w:rFonts w:cs="Times New Roman"/>
        </w:rPr>
      </w:pPr>
      <w:r>
        <w:rPr>
          <w:rFonts w:cs="ＭＳ 明朝" w:hint="eastAsia"/>
        </w:rPr>
        <w:t>こうした経験を踏まえて、旧社会主義国が集まったのが上海協力機構メンバーである。過去</w:t>
      </w:r>
      <w:r>
        <w:t>10</w:t>
      </w:r>
      <w:r>
        <w:rPr>
          <w:rFonts w:cs="ＭＳ 明朝" w:hint="eastAsia"/>
        </w:rPr>
        <w:t>年間、</w:t>
      </w:r>
      <w:r>
        <w:t>SCO</w:t>
      </w:r>
      <w:r>
        <w:rPr>
          <w:rFonts w:cs="ＭＳ 明朝" w:hint="eastAsia"/>
        </w:rPr>
        <w:t>が割合とうまく機能した背景には、ロシアや中央アジア諸国が新自由主義の市場経済化で失敗したことから目覚めたという背景がある。したがって、これらの国は中国とロシアが主導する国際協調主導型市場経済への適応力がある。今後、中国の主導するこのモデルは、一層、国際的影響力を強めていくであろう。</w:t>
      </w:r>
    </w:p>
    <w:p w:rsidR="00CC7937" w:rsidRDefault="00CC7937" w:rsidP="003A734F">
      <w:pPr>
        <w:ind w:firstLineChars="100" w:firstLine="211"/>
        <w:rPr>
          <w:rFonts w:cs="Times New Roman"/>
          <w:b/>
          <w:bCs/>
        </w:rPr>
      </w:pPr>
    </w:p>
    <w:p w:rsidR="00CC7937" w:rsidRPr="007512F4" w:rsidRDefault="00CC7937" w:rsidP="003A734F">
      <w:pPr>
        <w:ind w:firstLineChars="100" w:firstLine="211"/>
        <w:rPr>
          <w:rFonts w:cs="Times New Roman"/>
          <w:b/>
          <w:bCs/>
        </w:rPr>
      </w:pPr>
      <w:r w:rsidRPr="007512F4">
        <w:rPr>
          <w:rFonts w:cs="ＭＳ 明朝" w:hint="eastAsia"/>
          <w:b/>
          <w:bCs/>
        </w:rPr>
        <w:t>５　国際金融システムの改革</w:t>
      </w:r>
    </w:p>
    <w:p w:rsidR="00CC7937" w:rsidRDefault="00CC7937" w:rsidP="003A734F">
      <w:pPr>
        <w:ind w:firstLineChars="100" w:firstLine="210"/>
        <w:rPr>
          <w:rFonts w:cs="Times New Roman"/>
        </w:rPr>
      </w:pPr>
      <w:r>
        <w:rPr>
          <w:rFonts w:cs="ＭＳ 明朝" w:hint="eastAsia"/>
        </w:rPr>
        <w:t>中国とロシアが発表した</w:t>
      </w:r>
      <w:r w:rsidRPr="009E71E1">
        <w:rPr>
          <w:rFonts w:cs="ＭＳ 明朝" w:hint="eastAsia"/>
        </w:rPr>
        <w:t>「当面の国際情勢と重要国際問題についての共同声明」</w:t>
      </w:r>
      <w:r>
        <w:rPr>
          <w:rFonts w:cs="ＭＳ 明朝" w:hint="eastAsia"/>
        </w:rPr>
        <w:t>は</w:t>
      </w:r>
      <w:r w:rsidRPr="009E71E1">
        <w:rPr>
          <w:rFonts w:cs="ＭＳ 明朝" w:hint="eastAsia"/>
        </w:rPr>
        <w:t>次の点を強調し</w:t>
      </w:r>
      <w:r>
        <w:rPr>
          <w:rFonts w:cs="ＭＳ 明朝" w:hint="eastAsia"/>
        </w:rPr>
        <w:t>ている</w:t>
      </w:r>
      <w:r w:rsidRPr="009E71E1">
        <w:rPr>
          <w:rFonts w:cs="ＭＳ 明朝" w:hint="eastAsia"/>
        </w:rPr>
        <w:t>。「国際関係シス</w:t>
      </w:r>
      <w:r>
        <w:rPr>
          <w:rFonts w:cs="ＭＳ 明朝" w:hint="eastAsia"/>
        </w:rPr>
        <w:t>テムは大発展、大変革、大調整の重要時期に差し掛かっている」、</w:t>
      </w:r>
      <w:r w:rsidRPr="009E71E1">
        <w:rPr>
          <w:rFonts w:cs="ＭＳ 明朝" w:hint="eastAsia"/>
        </w:rPr>
        <w:t>「国際金融危機の勃発は、現在の世界統治メカニズムは効率性に欠け、当代の政治、経済、金融の現実を反映できない」とし</w:t>
      </w:r>
      <w:r>
        <w:rPr>
          <w:rFonts w:cs="ＭＳ 明朝" w:hint="eastAsia"/>
        </w:rPr>
        <w:t>、</w:t>
      </w:r>
      <w:r w:rsidRPr="009E71E1">
        <w:t>BRIC</w:t>
      </w:r>
      <w:r w:rsidRPr="009E71E1">
        <w:rPr>
          <w:rFonts w:cs="ＭＳ 明朝" w:hint="eastAsia"/>
        </w:rPr>
        <w:t>ｓと</w:t>
      </w:r>
      <w:r w:rsidRPr="009E71E1">
        <w:t>G20</w:t>
      </w:r>
      <w:r w:rsidRPr="009E71E1">
        <w:rPr>
          <w:rFonts w:cs="ＭＳ 明朝" w:hint="eastAsia"/>
        </w:rPr>
        <w:t>の重視を強調している</w:t>
      </w:r>
      <w:r>
        <w:rPr>
          <w:rFonts w:cs="ＭＳ 明朝" w:hint="eastAsia"/>
        </w:rPr>
        <w:t>。またドル体制衰退への対抗措置として、長期的戦略としての</w:t>
      </w:r>
      <w:r>
        <w:t>SDR</w:t>
      </w:r>
      <w:r>
        <w:rPr>
          <w:rFonts w:cs="ＭＳ 明朝" w:hint="eastAsia"/>
        </w:rPr>
        <w:t>活用について中ロが一致している。また、中ロ貿易についてドルを介在としない自国通貨の活用でも合意している。</w:t>
      </w:r>
    </w:p>
    <w:p w:rsidR="00CC7937" w:rsidRPr="00F511A6" w:rsidRDefault="00CC7937" w:rsidP="003A734F">
      <w:pPr>
        <w:ind w:firstLineChars="100" w:firstLine="210"/>
        <w:rPr>
          <w:rFonts w:cs="Times New Roman"/>
        </w:rPr>
      </w:pPr>
      <w:r>
        <w:rPr>
          <w:rFonts w:cs="ＭＳ 明朝" w:hint="eastAsia"/>
        </w:rPr>
        <w:t>ロシアは</w:t>
      </w:r>
      <w:r>
        <w:t>1990</w:t>
      </w:r>
      <w:r>
        <w:rPr>
          <w:rFonts w:cs="ＭＳ 明朝" w:hint="eastAsia"/>
        </w:rPr>
        <w:t>年代において、ルーブルへのコントロール力を失い、大暴落を招いた。今世紀にはいいてからは、リーマン・ブラザーズ破綻の国際金融経済危機下でも、大きな打撃を受けることなく切り抜けた。それには中ロ経済関係に負うところが大きいとも言われる。現在、中国は人民元の国際化を急ピッチで進めている。ロシアのルーブルも国際化の道を試みている。ドルとユーロが不安定、円も中長期的には懸念される中、</w:t>
      </w:r>
      <w:r w:rsidRPr="00F511A6">
        <w:rPr>
          <w:rFonts w:cs="ＭＳ 明朝" w:hint="eastAsia"/>
        </w:rPr>
        <w:t>もし中ロが国際通貨問題で協調し、それがインドやイランに拡大した場合、大きな国際的インパクト与えることになる。</w:t>
      </w:r>
    </w:p>
    <w:p w:rsidR="00CC7937" w:rsidRDefault="00CC7937" w:rsidP="003A734F">
      <w:pPr>
        <w:ind w:firstLineChars="100" w:firstLine="210"/>
        <w:rPr>
          <w:rFonts w:cs="Times New Roman"/>
        </w:rPr>
      </w:pPr>
    </w:p>
    <w:p w:rsidR="00CC7937" w:rsidRPr="00F511A6" w:rsidRDefault="00CC7937" w:rsidP="003A734F">
      <w:pPr>
        <w:ind w:firstLineChars="100" w:firstLine="211"/>
        <w:rPr>
          <w:rFonts w:cs="Times New Roman"/>
          <w:b/>
          <w:bCs/>
        </w:rPr>
      </w:pPr>
      <w:r w:rsidRPr="00F511A6">
        <w:rPr>
          <w:rFonts w:cs="ＭＳ 明朝" w:hint="eastAsia"/>
          <w:b/>
          <w:bCs/>
        </w:rPr>
        <w:t>結びに代えて</w:t>
      </w:r>
    </w:p>
    <w:p w:rsidR="00CC7937" w:rsidRDefault="00CC7937" w:rsidP="003A734F">
      <w:pPr>
        <w:ind w:firstLineChars="100" w:firstLine="210"/>
        <w:rPr>
          <w:rFonts w:cs="Times New Roman"/>
        </w:rPr>
      </w:pPr>
      <w:r>
        <w:rPr>
          <w:rFonts w:cs="ＭＳ 明朝" w:hint="eastAsia"/>
        </w:rPr>
        <w:t>日本のマスメディアは、</w:t>
      </w:r>
      <w:r>
        <w:t>SCO</w:t>
      </w:r>
      <w:r>
        <w:rPr>
          <w:rFonts w:cs="ＭＳ 明朝" w:hint="eastAsia"/>
        </w:rPr>
        <w:t>成立</w:t>
      </w:r>
      <w:r>
        <w:t>10</w:t>
      </w:r>
      <w:r>
        <w:rPr>
          <w:rFonts w:cs="ＭＳ 明朝" w:hint="eastAsia"/>
        </w:rPr>
        <w:t>周年の関連情報をあまり報道していない。日本が参加していないし、その重要性が余り認識されていないからである。</w:t>
      </w:r>
    </w:p>
    <w:p w:rsidR="00CC7937" w:rsidRDefault="00CC7937" w:rsidP="003A734F">
      <w:pPr>
        <w:ind w:firstLineChars="100" w:firstLine="210"/>
        <w:rPr>
          <w:rFonts w:cs="Times New Roman"/>
        </w:rPr>
      </w:pPr>
      <w:r>
        <w:rPr>
          <w:rFonts w:cs="ＭＳ 明朝" w:hint="eastAsia"/>
        </w:rPr>
        <w:t>今、世界は歴史的な大変革期にあり、既存の世界政治経済秩序は改革されようとしている。その方向性が上海協力機構に示されているのである。もちろん、それが将来において主流になるという保証はないが、少なくとも現在において最も有力な改革の方向を示している組織であると言える。</w:t>
      </w:r>
    </w:p>
    <w:p w:rsidR="00CC7937" w:rsidRDefault="00CC7937" w:rsidP="003A734F">
      <w:pPr>
        <w:ind w:firstLineChars="100" w:firstLine="210"/>
        <w:rPr>
          <w:rFonts w:cs="Times New Roman"/>
        </w:rPr>
      </w:pPr>
      <w:r>
        <w:rPr>
          <w:rFonts w:cs="ＭＳ 明朝" w:hint="eastAsia"/>
        </w:rPr>
        <w:t>日本は明治維新以降、欧米に視線を向けて進歩を図り、それなりの成功を収めてきた。しかし、今やその流れが変わろうとしている。欧米主導の世界は、先進国プラス新興国主導の世界に移行しつつあり、米中協調の新世界政治経済秩序が形成されようとしている。それは今後</w:t>
      </w:r>
      <w:r>
        <w:t>50</w:t>
      </w:r>
      <w:r>
        <w:rPr>
          <w:rFonts w:cs="ＭＳ 明朝" w:hint="eastAsia"/>
        </w:rPr>
        <w:t>年、</w:t>
      </w:r>
      <w:r>
        <w:t>100</w:t>
      </w:r>
      <w:r>
        <w:rPr>
          <w:rFonts w:cs="ＭＳ 明朝" w:hint="eastAsia"/>
        </w:rPr>
        <w:t>年にわたる長期的プロセスであるが、今その転換点にある。日本は対欧米関係を重視しつつも、アジア志向、新興国志向が求められている。</w:t>
      </w:r>
    </w:p>
    <w:p w:rsidR="00CC7937" w:rsidRDefault="00CC7937" w:rsidP="003A734F">
      <w:pPr>
        <w:ind w:firstLineChars="100" w:firstLine="210"/>
        <w:rPr>
          <w:rFonts w:cs="Times New Roman"/>
        </w:rPr>
      </w:pPr>
      <w:r>
        <w:rPr>
          <w:rFonts w:cs="ＭＳ 明朝" w:hint="eastAsia"/>
        </w:rPr>
        <w:t>その最も具体的な表れは中国に対する姿勢である。中国に対する長期にわたる偏見と現実の変化への認識不足によって、日本の</w:t>
      </w:r>
      <w:r>
        <w:t>21</w:t>
      </w:r>
      <w:r>
        <w:rPr>
          <w:rFonts w:cs="ＭＳ 明朝" w:hint="eastAsia"/>
        </w:rPr>
        <w:t>世紀戦略は全く方向性を見失っている。それは</w:t>
      </w:r>
      <w:r>
        <w:t>10</w:t>
      </w:r>
      <w:r>
        <w:rPr>
          <w:rFonts w:cs="ＭＳ 明朝" w:hint="eastAsia"/>
        </w:rPr>
        <w:t>年後、</w:t>
      </w:r>
      <w:r>
        <w:t>20</w:t>
      </w:r>
      <w:r>
        <w:rPr>
          <w:rFonts w:cs="ＭＳ 明朝" w:hint="eastAsia"/>
        </w:rPr>
        <w:t>年後には、現実となった世界の変化に驚愕し認識を改めるであろうが、それでは遅すぎる。情緒的優越感に浸っている時間はもはやない。現時点において、中国とロシアが結んだ戦略的協力パートナーに学び、日本の外交戦略の中に中国を取り込むべきである。</w:t>
      </w:r>
    </w:p>
    <w:p w:rsidR="00CC7937" w:rsidRDefault="00CC7937" w:rsidP="003A734F">
      <w:pPr>
        <w:ind w:firstLineChars="100" w:firstLine="210"/>
        <w:jc w:val="center"/>
        <w:rPr>
          <w:rFonts w:cs="Times New Roman"/>
        </w:rPr>
      </w:pPr>
      <w:r>
        <w:t>2011</w:t>
      </w:r>
      <w:r>
        <w:rPr>
          <w:rFonts w:cs="ＭＳ 明朝" w:hint="eastAsia"/>
        </w:rPr>
        <w:t>年</w:t>
      </w:r>
      <w:r>
        <w:t>8</w:t>
      </w:r>
      <w:r>
        <w:rPr>
          <w:rFonts w:cs="ＭＳ 明朝" w:hint="eastAsia"/>
        </w:rPr>
        <w:t>月</w:t>
      </w:r>
      <w:r>
        <w:t>20</w:t>
      </w:r>
      <w:r>
        <w:rPr>
          <w:rFonts w:cs="ＭＳ 明朝" w:hint="eastAsia"/>
        </w:rPr>
        <w:t>日</w:t>
      </w:r>
    </w:p>
    <w:p w:rsidR="00CC7937" w:rsidRDefault="00CC7937" w:rsidP="003A734F">
      <w:pPr>
        <w:ind w:firstLineChars="100" w:firstLine="210"/>
        <w:rPr>
          <w:rFonts w:cs="Times New Roman"/>
        </w:rPr>
      </w:pPr>
      <w:r>
        <w:rPr>
          <w:rFonts w:cs="ＭＳ 明朝" w:hint="eastAsia"/>
        </w:rPr>
        <w:t xml:space="preserve">　</w:t>
      </w:r>
    </w:p>
    <w:p w:rsidR="00CC7937" w:rsidRPr="00963ACE" w:rsidRDefault="00CC7937" w:rsidP="00F511A6">
      <w:pPr>
        <w:rPr>
          <w:rFonts w:cs="Times New Roman"/>
        </w:rPr>
      </w:pPr>
    </w:p>
    <w:sectPr w:rsidR="00CC7937" w:rsidRPr="00963ACE" w:rsidSect="00BE6725">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937" w:rsidRDefault="00CC7937" w:rsidP="00307F9F">
      <w:pPr>
        <w:rPr>
          <w:rFonts w:cs="Times New Roman"/>
        </w:rPr>
      </w:pPr>
      <w:r>
        <w:rPr>
          <w:rFonts w:cs="Times New Roman"/>
        </w:rPr>
        <w:separator/>
      </w:r>
    </w:p>
  </w:endnote>
  <w:endnote w:type="continuationSeparator" w:id="0">
    <w:p w:rsidR="00CC7937" w:rsidRDefault="00CC7937" w:rsidP="00307F9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SimSun">
    <w:altName w:val="???"/>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937" w:rsidRDefault="00CC7937">
    <w:pPr>
      <w:pStyle w:val="Footer"/>
      <w:jc w:val="center"/>
      <w:rPr>
        <w:rFonts w:cs="Times New Roman"/>
      </w:rPr>
    </w:pPr>
    <w:fldSimple w:instr="PAGE   \* MERGEFORMAT">
      <w:r w:rsidRPr="00B96F5D">
        <w:rPr>
          <w:noProof/>
          <w:lang w:val="ja-JP"/>
        </w:rPr>
        <w:t>1</w:t>
      </w:r>
    </w:fldSimple>
  </w:p>
  <w:p w:rsidR="00CC7937" w:rsidRDefault="00CC7937">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937" w:rsidRDefault="00CC7937" w:rsidP="00307F9F">
      <w:pPr>
        <w:rPr>
          <w:rFonts w:cs="Times New Roman"/>
        </w:rPr>
      </w:pPr>
      <w:r>
        <w:rPr>
          <w:rFonts w:cs="Times New Roman"/>
        </w:rPr>
        <w:separator/>
      </w:r>
    </w:p>
  </w:footnote>
  <w:footnote w:type="continuationSeparator" w:id="0">
    <w:p w:rsidR="00CC7937" w:rsidRDefault="00CC7937" w:rsidP="00307F9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47B4"/>
    <w:multiLevelType w:val="hybridMultilevel"/>
    <w:tmpl w:val="256C09EE"/>
    <w:lvl w:ilvl="0" w:tplc="82C67F90">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nsid w:val="194239DD"/>
    <w:multiLevelType w:val="hybridMultilevel"/>
    <w:tmpl w:val="28B4C3E8"/>
    <w:lvl w:ilvl="0" w:tplc="04090001">
      <w:start w:val="1"/>
      <w:numFmt w:val="bullet"/>
      <w:lvlText w:val=""/>
      <w:lvlJc w:val="left"/>
      <w:pPr>
        <w:tabs>
          <w:tab w:val="num" w:pos="418"/>
        </w:tabs>
        <w:ind w:left="418" w:hanging="420"/>
      </w:pPr>
      <w:rPr>
        <w:rFonts w:ascii="Wingdings" w:hAnsi="Wingdings" w:hint="default"/>
      </w:rPr>
    </w:lvl>
    <w:lvl w:ilvl="1" w:tplc="0409000B">
      <w:start w:val="1"/>
      <w:numFmt w:val="bullet"/>
      <w:lvlText w:val=""/>
      <w:lvlJc w:val="left"/>
      <w:pPr>
        <w:tabs>
          <w:tab w:val="num" w:pos="838"/>
        </w:tabs>
        <w:ind w:left="838" w:hanging="420"/>
      </w:pPr>
      <w:rPr>
        <w:rFonts w:ascii="Wingdings" w:hAnsi="Wingdings" w:hint="default"/>
      </w:rPr>
    </w:lvl>
    <w:lvl w:ilvl="2" w:tplc="0409000D">
      <w:start w:val="1"/>
      <w:numFmt w:val="bullet"/>
      <w:lvlText w:val=""/>
      <w:lvlJc w:val="left"/>
      <w:pPr>
        <w:tabs>
          <w:tab w:val="num" w:pos="1258"/>
        </w:tabs>
        <w:ind w:left="1258" w:hanging="420"/>
      </w:pPr>
      <w:rPr>
        <w:rFonts w:ascii="Wingdings" w:hAnsi="Wingdings" w:hint="default"/>
      </w:rPr>
    </w:lvl>
    <w:lvl w:ilvl="3" w:tplc="04090001">
      <w:start w:val="1"/>
      <w:numFmt w:val="bullet"/>
      <w:lvlText w:val=""/>
      <w:lvlJc w:val="left"/>
      <w:pPr>
        <w:tabs>
          <w:tab w:val="num" w:pos="1678"/>
        </w:tabs>
        <w:ind w:left="1678" w:hanging="420"/>
      </w:pPr>
      <w:rPr>
        <w:rFonts w:ascii="Wingdings" w:hAnsi="Wingdings" w:hint="default"/>
      </w:rPr>
    </w:lvl>
    <w:lvl w:ilvl="4" w:tplc="0409000B">
      <w:start w:val="1"/>
      <w:numFmt w:val="bullet"/>
      <w:lvlText w:val=""/>
      <w:lvlJc w:val="left"/>
      <w:pPr>
        <w:tabs>
          <w:tab w:val="num" w:pos="2098"/>
        </w:tabs>
        <w:ind w:left="2098" w:hanging="420"/>
      </w:pPr>
      <w:rPr>
        <w:rFonts w:ascii="Wingdings" w:hAnsi="Wingdings" w:hint="default"/>
      </w:rPr>
    </w:lvl>
    <w:lvl w:ilvl="5" w:tplc="0409000D">
      <w:start w:val="1"/>
      <w:numFmt w:val="bullet"/>
      <w:lvlText w:val=""/>
      <w:lvlJc w:val="left"/>
      <w:pPr>
        <w:tabs>
          <w:tab w:val="num" w:pos="2518"/>
        </w:tabs>
        <w:ind w:left="2518" w:hanging="420"/>
      </w:pPr>
      <w:rPr>
        <w:rFonts w:ascii="Wingdings" w:hAnsi="Wingdings" w:hint="default"/>
      </w:rPr>
    </w:lvl>
    <w:lvl w:ilvl="6" w:tplc="04090001">
      <w:start w:val="1"/>
      <w:numFmt w:val="bullet"/>
      <w:lvlText w:val=""/>
      <w:lvlJc w:val="left"/>
      <w:pPr>
        <w:tabs>
          <w:tab w:val="num" w:pos="2938"/>
        </w:tabs>
        <w:ind w:left="2938" w:hanging="420"/>
      </w:pPr>
      <w:rPr>
        <w:rFonts w:ascii="Wingdings" w:hAnsi="Wingdings" w:hint="default"/>
      </w:rPr>
    </w:lvl>
    <w:lvl w:ilvl="7" w:tplc="0409000B">
      <w:start w:val="1"/>
      <w:numFmt w:val="bullet"/>
      <w:lvlText w:val=""/>
      <w:lvlJc w:val="left"/>
      <w:pPr>
        <w:tabs>
          <w:tab w:val="num" w:pos="3358"/>
        </w:tabs>
        <w:ind w:left="3358" w:hanging="420"/>
      </w:pPr>
      <w:rPr>
        <w:rFonts w:ascii="Wingdings" w:hAnsi="Wingdings" w:hint="default"/>
      </w:rPr>
    </w:lvl>
    <w:lvl w:ilvl="8" w:tplc="0409000D">
      <w:start w:val="1"/>
      <w:numFmt w:val="bullet"/>
      <w:lvlText w:val=""/>
      <w:lvlJc w:val="left"/>
      <w:pPr>
        <w:tabs>
          <w:tab w:val="num" w:pos="3778"/>
        </w:tabs>
        <w:ind w:left="3778"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622"/>
    <w:rsid w:val="000138CD"/>
    <w:rsid w:val="0001533F"/>
    <w:rsid w:val="00050B4D"/>
    <w:rsid w:val="00064A44"/>
    <w:rsid w:val="00064AD1"/>
    <w:rsid w:val="00073D3E"/>
    <w:rsid w:val="000A740D"/>
    <w:rsid w:val="000B6182"/>
    <w:rsid w:val="000C09B7"/>
    <w:rsid w:val="000F6EBD"/>
    <w:rsid w:val="00147D56"/>
    <w:rsid w:val="00160DD4"/>
    <w:rsid w:val="00162CBE"/>
    <w:rsid w:val="001648A5"/>
    <w:rsid w:val="0017797D"/>
    <w:rsid w:val="00192AB3"/>
    <w:rsid w:val="001C3E71"/>
    <w:rsid w:val="001F3BB6"/>
    <w:rsid w:val="001F597D"/>
    <w:rsid w:val="0021350D"/>
    <w:rsid w:val="0022736C"/>
    <w:rsid w:val="00232283"/>
    <w:rsid w:val="00243CD4"/>
    <w:rsid w:val="00271A9B"/>
    <w:rsid w:val="00273622"/>
    <w:rsid w:val="00294FF1"/>
    <w:rsid w:val="002A6A05"/>
    <w:rsid w:val="002B4EE1"/>
    <w:rsid w:val="002D5501"/>
    <w:rsid w:val="00307F9F"/>
    <w:rsid w:val="00326E6E"/>
    <w:rsid w:val="00327CFD"/>
    <w:rsid w:val="00342A11"/>
    <w:rsid w:val="00347DB3"/>
    <w:rsid w:val="00362056"/>
    <w:rsid w:val="00373D0B"/>
    <w:rsid w:val="00383A38"/>
    <w:rsid w:val="00386603"/>
    <w:rsid w:val="00395BE9"/>
    <w:rsid w:val="003A2F89"/>
    <w:rsid w:val="003A734F"/>
    <w:rsid w:val="003D51AB"/>
    <w:rsid w:val="003E207D"/>
    <w:rsid w:val="003F15A4"/>
    <w:rsid w:val="00401CF4"/>
    <w:rsid w:val="00413E93"/>
    <w:rsid w:val="00474BFA"/>
    <w:rsid w:val="004843C2"/>
    <w:rsid w:val="00495637"/>
    <w:rsid w:val="00497288"/>
    <w:rsid w:val="004A6B78"/>
    <w:rsid w:val="004B0972"/>
    <w:rsid w:val="004C5E8A"/>
    <w:rsid w:val="004C77E0"/>
    <w:rsid w:val="004E1FA4"/>
    <w:rsid w:val="004E2D47"/>
    <w:rsid w:val="004E6BFB"/>
    <w:rsid w:val="00511CA1"/>
    <w:rsid w:val="00530FFD"/>
    <w:rsid w:val="0053234E"/>
    <w:rsid w:val="005456E5"/>
    <w:rsid w:val="00551423"/>
    <w:rsid w:val="00560177"/>
    <w:rsid w:val="00560FCA"/>
    <w:rsid w:val="00562639"/>
    <w:rsid w:val="00574E22"/>
    <w:rsid w:val="00575D6E"/>
    <w:rsid w:val="00580B9B"/>
    <w:rsid w:val="005C3032"/>
    <w:rsid w:val="005D544D"/>
    <w:rsid w:val="0060623E"/>
    <w:rsid w:val="00630115"/>
    <w:rsid w:val="006353E3"/>
    <w:rsid w:val="00663DFC"/>
    <w:rsid w:val="00675FAF"/>
    <w:rsid w:val="006829D0"/>
    <w:rsid w:val="00684F12"/>
    <w:rsid w:val="00685937"/>
    <w:rsid w:val="006A256A"/>
    <w:rsid w:val="006B311C"/>
    <w:rsid w:val="006D332A"/>
    <w:rsid w:val="006D6DF0"/>
    <w:rsid w:val="006E5C5B"/>
    <w:rsid w:val="006F4218"/>
    <w:rsid w:val="00720D89"/>
    <w:rsid w:val="007512F4"/>
    <w:rsid w:val="00760118"/>
    <w:rsid w:val="00760FC1"/>
    <w:rsid w:val="00761B34"/>
    <w:rsid w:val="00775D3A"/>
    <w:rsid w:val="00782B60"/>
    <w:rsid w:val="0078347F"/>
    <w:rsid w:val="00793ED5"/>
    <w:rsid w:val="007A4239"/>
    <w:rsid w:val="007C382E"/>
    <w:rsid w:val="007E4150"/>
    <w:rsid w:val="007F1D5F"/>
    <w:rsid w:val="00803E2F"/>
    <w:rsid w:val="008058E5"/>
    <w:rsid w:val="00821EB7"/>
    <w:rsid w:val="008333C7"/>
    <w:rsid w:val="00852BC1"/>
    <w:rsid w:val="00865D13"/>
    <w:rsid w:val="00895887"/>
    <w:rsid w:val="008A1619"/>
    <w:rsid w:val="008A421A"/>
    <w:rsid w:val="008B40C3"/>
    <w:rsid w:val="008E047F"/>
    <w:rsid w:val="008E54DE"/>
    <w:rsid w:val="008E5B86"/>
    <w:rsid w:val="008F5231"/>
    <w:rsid w:val="009008FC"/>
    <w:rsid w:val="0095308C"/>
    <w:rsid w:val="00953E08"/>
    <w:rsid w:val="00963ACE"/>
    <w:rsid w:val="00990620"/>
    <w:rsid w:val="00991F8F"/>
    <w:rsid w:val="009B40CA"/>
    <w:rsid w:val="009C261B"/>
    <w:rsid w:val="009E71E1"/>
    <w:rsid w:val="00A70F21"/>
    <w:rsid w:val="00A73C6B"/>
    <w:rsid w:val="00A97637"/>
    <w:rsid w:val="00AD1175"/>
    <w:rsid w:val="00AE0E1C"/>
    <w:rsid w:val="00AE2893"/>
    <w:rsid w:val="00AF0C2B"/>
    <w:rsid w:val="00B22078"/>
    <w:rsid w:val="00B332B1"/>
    <w:rsid w:val="00B344AB"/>
    <w:rsid w:val="00B405A7"/>
    <w:rsid w:val="00B7626D"/>
    <w:rsid w:val="00B841B2"/>
    <w:rsid w:val="00B84723"/>
    <w:rsid w:val="00B873C3"/>
    <w:rsid w:val="00B92D4B"/>
    <w:rsid w:val="00B96F5D"/>
    <w:rsid w:val="00BA759A"/>
    <w:rsid w:val="00BB529E"/>
    <w:rsid w:val="00BE4C8E"/>
    <w:rsid w:val="00BE6725"/>
    <w:rsid w:val="00C04E9D"/>
    <w:rsid w:val="00C27E58"/>
    <w:rsid w:val="00C34B4C"/>
    <w:rsid w:val="00C35191"/>
    <w:rsid w:val="00C3626F"/>
    <w:rsid w:val="00C4762C"/>
    <w:rsid w:val="00C51051"/>
    <w:rsid w:val="00C71A44"/>
    <w:rsid w:val="00C9318C"/>
    <w:rsid w:val="00CA0311"/>
    <w:rsid w:val="00CA0B6E"/>
    <w:rsid w:val="00CC4B35"/>
    <w:rsid w:val="00CC7937"/>
    <w:rsid w:val="00D138E2"/>
    <w:rsid w:val="00D15AE1"/>
    <w:rsid w:val="00D23B6A"/>
    <w:rsid w:val="00D34AEC"/>
    <w:rsid w:val="00D36174"/>
    <w:rsid w:val="00D467AF"/>
    <w:rsid w:val="00D641C8"/>
    <w:rsid w:val="00D75383"/>
    <w:rsid w:val="00D76A66"/>
    <w:rsid w:val="00DB5822"/>
    <w:rsid w:val="00DD65BC"/>
    <w:rsid w:val="00E07CC5"/>
    <w:rsid w:val="00E36A8A"/>
    <w:rsid w:val="00E554E9"/>
    <w:rsid w:val="00E60BEE"/>
    <w:rsid w:val="00E772CC"/>
    <w:rsid w:val="00EC4C3B"/>
    <w:rsid w:val="00EC54B0"/>
    <w:rsid w:val="00ED1EAD"/>
    <w:rsid w:val="00EF0FC2"/>
    <w:rsid w:val="00F01DD7"/>
    <w:rsid w:val="00F03437"/>
    <w:rsid w:val="00F217BE"/>
    <w:rsid w:val="00F4283C"/>
    <w:rsid w:val="00F511A6"/>
    <w:rsid w:val="00F51545"/>
    <w:rsid w:val="00F5299D"/>
    <w:rsid w:val="00F80038"/>
    <w:rsid w:val="00FB2FF2"/>
    <w:rsid w:val="00FB7343"/>
    <w:rsid w:val="00FC3E8E"/>
    <w:rsid w:val="00FE3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725"/>
    <w:pPr>
      <w:widowControl w:val="0"/>
      <w:jc w:val="both"/>
    </w:pPr>
    <w:rPr>
      <w:rFonts w:cs="Century"/>
      <w:szCs w:val="21"/>
    </w:rPr>
  </w:style>
  <w:style w:type="paragraph" w:styleId="Heading1">
    <w:name w:val="heading 1"/>
    <w:basedOn w:val="Normal"/>
    <w:next w:val="Normal"/>
    <w:link w:val="Heading1Char"/>
    <w:uiPriority w:val="99"/>
    <w:qFormat/>
    <w:rsid w:val="008333C7"/>
    <w:pPr>
      <w:keepNext/>
      <w:outlineLvl w:val="0"/>
    </w:pPr>
    <w:rPr>
      <w:rFonts w:ascii="Arial" w:eastAsia="ＭＳ ゴシック"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33C7"/>
    <w:rPr>
      <w:rFonts w:ascii="Arial" w:eastAsia="ＭＳ ゴシック" w:hAnsi="Arial" w:cs="Arial"/>
      <w:sz w:val="24"/>
      <w:szCs w:val="24"/>
    </w:rPr>
  </w:style>
  <w:style w:type="character" w:styleId="Hyperlink">
    <w:name w:val="Hyperlink"/>
    <w:basedOn w:val="DefaultParagraphFont"/>
    <w:uiPriority w:val="99"/>
    <w:rsid w:val="00373D0B"/>
    <w:rPr>
      <w:rFonts w:cs="Times New Roman"/>
      <w:color w:val="0000FF"/>
      <w:u w:val="single"/>
    </w:rPr>
  </w:style>
  <w:style w:type="paragraph" w:styleId="BalloonText">
    <w:name w:val="Balloon Text"/>
    <w:basedOn w:val="Normal"/>
    <w:link w:val="BalloonTextChar"/>
    <w:uiPriority w:val="99"/>
    <w:semiHidden/>
    <w:rsid w:val="00373D0B"/>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locked/>
    <w:rsid w:val="00373D0B"/>
    <w:rPr>
      <w:rFonts w:ascii="Arial" w:eastAsia="ＭＳ ゴシック" w:hAnsi="Arial" w:cs="Arial"/>
      <w:sz w:val="18"/>
      <w:szCs w:val="18"/>
    </w:rPr>
  </w:style>
  <w:style w:type="paragraph" w:styleId="NormalWeb">
    <w:name w:val="Normal (Web)"/>
    <w:basedOn w:val="Normal"/>
    <w:uiPriority w:val="99"/>
    <w:semiHidden/>
    <w:rsid w:val="0078347F"/>
    <w:rPr>
      <w:rFonts w:ascii="Times New Roman" w:hAnsi="Times New Roman" w:cs="Times New Roman"/>
      <w:sz w:val="24"/>
      <w:szCs w:val="24"/>
    </w:rPr>
  </w:style>
  <w:style w:type="paragraph" w:styleId="Header">
    <w:name w:val="header"/>
    <w:basedOn w:val="Normal"/>
    <w:link w:val="HeaderChar"/>
    <w:uiPriority w:val="99"/>
    <w:rsid w:val="00307F9F"/>
    <w:pPr>
      <w:tabs>
        <w:tab w:val="center" w:pos="4252"/>
        <w:tab w:val="right" w:pos="8504"/>
      </w:tabs>
      <w:snapToGrid w:val="0"/>
    </w:pPr>
  </w:style>
  <w:style w:type="character" w:customStyle="1" w:styleId="HeaderChar">
    <w:name w:val="Header Char"/>
    <w:basedOn w:val="DefaultParagraphFont"/>
    <w:link w:val="Header"/>
    <w:uiPriority w:val="99"/>
    <w:locked/>
    <w:rsid w:val="00307F9F"/>
    <w:rPr>
      <w:rFonts w:cs="Times New Roman"/>
    </w:rPr>
  </w:style>
  <w:style w:type="paragraph" w:styleId="Footer">
    <w:name w:val="footer"/>
    <w:basedOn w:val="Normal"/>
    <w:link w:val="FooterChar"/>
    <w:uiPriority w:val="99"/>
    <w:rsid w:val="00307F9F"/>
    <w:pPr>
      <w:tabs>
        <w:tab w:val="center" w:pos="4252"/>
        <w:tab w:val="right" w:pos="8504"/>
      </w:tabs>
      <w:snapToGrid w:val="0"/>
    </w:pPr>
  </w:style>
  <w:style w:type="character" w:customStyle="1" w:styleId="FooterChar">
    <w:name w:val="Footer Char"/>
    <w:basedOn w:val="DefaultParagraphFont"/>
    <w:link w:val="Footer"/>
    <w:uiPriority w:val="99"/>
    <w:locked/>
    <w:rsid w:val="00307F9F"/>
    <w:rPr>
      <w:rFonts w:cs="Times New Roman"/>
    </w:rPr>
  </w:style>
</w:styles>
</file>

<file path=word/webSettings.xml><?xml version="1.0" encoding="utf-8"?>
<w:webSettings xmlns:r="http://schemas.openxmlformats.org/officeDocument/2006/relationships" xmlns:w="http://schemas.openxmlformats.org/wordprocessingml/2006/main">
  <w:divs>
    <w:div w:id="1792704241">
      <w:marLeft w:val="0"/>
      <w:marRight w:val="0"/>
      <w:marTop w:val="150"/>
      <w:marBottom w:val="0"/>
      <w:divBdr>
        <w:top w:val="none" w:sz="0" w:space="0" w:color="auto"/>
        <w:left w:val="none" w:sz="0" w:space="0" w:color="auto"/>
        <w:bottom w:val="none" w:sz="0" w:space="0" w:color="auto"/>
        <w:right w:val="none" w:sz="0" w:space="0" w:color="auto"/>
      </w:divBdr>
      <w:divsChild>
        <w:div w:id="1792704246">
          <w:marLeft w:val="0"/>
          <w:marRight w:val="0"/>
          <w:marTop w:val="0"/>
          <w:marBottom w:val="0"/>
          <w:divBdr>
            <w:top w:val="none" w:sz="0" w:space="0" w:color="auto"/>
            <w:left w:val="none" w:sz="0" w:space="0" w:color="auto"/>
            <w:bottom w:val="none" w:sz="0" w:space="0" w:color="auto"/>
            <w:right w:val="none" w:sz="0" w:space="0" w:color="auto"/>
          </w:divBdr>
          <w:divsChild>
            <w:div w:id="1792704249">
              <w:marLeft w:val="0"/>
              <w:marRight w:val="0"/>
              <w:marTop w:val="0"/>
              <w:marBottom w:val="0"/>
              <w:divBdr>
                <w:top w:val="none" w:sz="0" w:space="0" w:color="auto"/>
                <w:left w:val="none" w:sz="0" w:space="0" w:color="auto"/>
                <w:bottom w:val="none" w:sz="0" w:space="0" w:color="auto"/>
                <w:right w:val="none" w:sz="0" w:space="0" w:color="auto"/>
              </w:divBdr>
              <w:divsChild>
                <w:div w:id="1792704262">
                  <w:marLeft w:val="0"/>
                  <w:marRight w:val="0"/>
                  <w:marTop w:val="0"/>
                  <w:marBottom w:val="0"/>
                  <w:divBdr>
                    <w:top w:val="single" w:sz="6" w:space="0" w:color="CDCDCD"/>
                    <w:left w:val="single" w:sz="6" w:space="0" w:color="CDCDCD"/>
                    <w:bottom w:val="single" w:sz="6" w:space="0" w:color="CDCDCD"/>
                    <w:right w:val="single" w:sz="6" w:space="0" w:color="CDCDCD"/>
                  </w:divBdr>
                  <w:divsChild>
                    <w:div w:id="179270424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92704253">
      <w:marLeft w:val="0"/>
      <w:marRight w:val="0"/>
      <w:marTop w:val="0"/>
      <w:marBottom w:val="0"/>
      <w:divBdr>
        <w:top w:val="none" w:sz="0" w:space="0" w:color="auto"/>
        <w:left w:val="none" w:sz="0" w:space="0" w:color="auto"/>
        <w:bottom w:val="none" w:sz="0" w:space="0" w:color="auto"/>
        <w:right w:val="none" w:sz="0" w:space="0" w:color="auto"/>
      </w:divBdr>
      <w:divsChild>
        <w:div w:id="1792704267">
          <w:marLeft w:val="0"/>
          <w:marRight w:val="0"/>
          <w:marTop w:val="0"/>
          <w:marBottom w:val="0"/>
          <w:divBdr>
            <w:top w:val="none" w:sz="0" w:space="0" w:color="auto"/>
            <w:left w:val="none" w:sz="0" w:space="0" w:color="auto"/>
            <w:bottom w:val="none" w:sz="0" w:space="0" w:color="auto"/>
            <w:right w:val="none" w:sz="0" w:space="0" w:color="auto"/>
          </w:divBdr>
          <w:divsChild>
            <w:div w:id="1792704265">
              <w:marLeft w:val="0"/>
              <w:marRight w:val="0"/>
              <w:marTop w:val="0"/>
              <w:marBottom w:val="0"/>
              <w:divBdr>
                <w:top w:val="none" w:sz="0" w:space="0" w:color="auto"/>
                <w:left w:val="none" w:sz="0" w:space="0" w:color="auto"/>
                <w:bottom w:val="none" w:sz="0" w:space="0" w:color="auto"/>
                <w:right w:val="none" w:sz="0" w:space="0" w:color="auto"/>
              </w:divBdr>
              <w:divsChild>
                <w:div w:id="1792704259">
                  <w:marLeft w:val="0"/>
                  <w:marRight w:val="0"/>
                  <w:marTop w:val="450"/>
                  <w:marBottom w:val="0"/>
                  <w:divBdr>
                    <w:top w:val="none" w:sz="0" w:space="0" w:color="auto"/>
                    <w:left w:val="none" w:sz="0" w:space="0" w:color="auto"/>
                    <w:bottom w:val="none" w:sz="0" w:space="0" w:color="auto"/>
                    <w:right w:val="none" w:sz="0" w:space="0" w:color="auto"/>
                  </w:divBdr>
                  <w:divsChild>
                    <w:div w:id="1792704256">
                      <w:marLeft w:val="0"/>
                      <w:marRight w:val="0"/>
                      <w:marTop w:val="525"/>
                      <w:marBottom w:val="525"/>
                      <w:divBdr>
                        <w:top w:val="none" w:sz="0" w:space="0" w:color="auto"/>
                        <w:left w:val="none" w:sz="0" w:space="0" w:color="auto"/>
                        <w:bottom w:val="none" w:sz="0" w:space="0" w:color="auto"/>
                        <w:right w:val="none" w:sz="0" w:space="0" w:color="auto"/>
                      </w:divBdr>
                    </w:div>
                  </w:divsChild>
                </w:div>
              </w:divsChild>
            </w:div>
          </w:divsChild>
        </w:div>
      </w:divsChild>
    </w:div>
    <w:div w:id="1792704258">
      <w:marLeft w:val="0"/>
      <w:marRight w:val="0"/>
      <w:marTop w:val="0"/>
      <w:marBottom w:val="0"/>
      <w:divBdr>
        <w:top w:val="none" w:sz="0" w:space="0" w:color="auto"/>
        <w:left w:val="none" w:sz="0" w:space="0" w:color="auto"/>
        <w:bottom w:val="none" w:sz="0" w:space="0" w:color="auto"/>
        <w:right w:val="none" w:sz="0" w:space="0" w:color="auto"/>
      </w:divBdr>
      <w:divsChild>
        <w:div w:id="1792704252">
          <w:marLeft w:val="0"/>
          <w:marRight w:val="0"/>
          <w:marTop w:val="0"/>
          <w:marBottom w:val="675"/>
          <w:divBdr>
            <w:top w:val="none" w:sz="0" w:space="0" w:color="auto"/>
            <w:left w:val="none" w:sz="0" w:space="0" w:color="auto"/>
            <w:bottom w:val="none" w:sz="0" w:space="0" w:color="auto"/>
            <w:right w:val="none" w:sz="0" w:space="0" w:color="auto"/>
          </w:divBdr>
          <w:divsChild>
            <w:div w:id="1792704254">
              <w:marLeft w:val="0"/>
              <w:marRight w:val="0"/>
              <w:marTop w:val="225"/>
              <w:marBottom w:val="300"/>
              <w:divBdr>
                <w:top w:val="none" w:sz="0" w:space="0" w:color="auto"/>
                <w:left w:val="none" w:sz="0" w:space="0" w:color="auto"/>
                <w:bottom w:val="none" w:sz="0" w:space="0" w:color="auto"/>
                <w:right w:val="none" w:sz="0" w:space="0" w:color="auto"/>
              </w:divBdr>
              <w:divsChild>
                <w:div w:id="1792704242">
                  <w:marLeft w:val="0"/>
                  <w:marRight w:val="420"/>
                  <w:marTop w:val="0"/>
                  <w:marBottom w:val="0"/>
                  <w:divBdr>
                    <w:top w:val="none" w:sz="0" w:space="0" w:color="auto"/>
                    <w:left w:val="none" w:sz="0" w:space="0" w:color="auto"/>
                    <w:bottom w:val="none" w:sz="0" w:space="0" w:color="auto"/>
                    <w:right w:val="none" w:sz="0" w:space="0" w:color="auto"/>
                  </w:divBdr>
                  <w:divsChild>
                    <w:div w:id="1792704245">
                      <w:marLeft w:val="0"/>
                      <w:marRight w:val="0"/>
                      <w:marTop w:val="0"/>
                      <w:marBottom w:val="0"/>
                      <w:divBdr>
                        <w:top w:val="none" w:sz="0" w:space="0" w:color="auto"/>
                        <w:left w:val="none" w:sz="0" w:space="0" w:color="auto"/>
                        <w:bottom w:val="none" w:sz="0" w:space="0" w:color="auto"/>
                        <w:right w:val="none" w:sz="0" w:space="0" w:color="auto"/>
                      </w:divBdr>
                      <w:divsChild>
                        <w:div w:id="1792704248">
                          <w:marLeft w:val="0"/>
                          <w:marRight w:val="0"/>
                          <w:marTop w:val="150"/>
                          <w:marBottom w:val="75"/>
                          <w:divBdr>
                            <w:top w:val="none" w:sz="0" w:space="0" w:color="auto"/>
                            <w:left w:val="none" w:sz="0" w:space="0" w:color="auto"/>
                            <w:bottom w:val="single" w:sz="12" w:space="2" w:color="66CC66"/>
                            <w:right w:val="none" w:sz="0" w:space="0" w:color="auto"/>
                          </w:divBdr>
                        </w:div>
                        <w:div w:id="1792704268">
                          <w:marLeft w:val="75"/>
                          <w:marRight w:val="75"/>
                          <w:marTop w:val="0"/>
                          <w:marBottom w:val="0"/>
                          <w:divBdr>
                            <w:top w:val="none" w:sz="0" w:space="0" w:color="auto"/>
                            <w:left w:val="none" w:sz="0" w:space="0" w:color="auto"/>
                            <w:bottom w:val="none" w:sz="0" w:space="0" w:color="auto"/>
                            <w:right w:val="none" w:sz="0" w:space="0" w:color="auto"/>
                          </w:divBdr>
                          <w:divsChild>
                            <w:div w:id="17927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704260">
              <w:marLeft w:val="0"/>
              <w:marRight w:val="0"/>
              <w:marTop w:val="0"/>
              <w:marBottom w:val="0"/>
              <w:divBdr>
                <w:top w:val="none" w:sz="0" w:space="0" w:color="auto"/>
                <w:left w:val="none" w:sz="0" w:space="0" w:color="auto"/>
                <w:bottom w:val="none" w:sz="0" w:space="0" w:color="auto"/>
                <w:right w:val="none" w:sz="0" w:space="0" w:color="auto"/>
              </w:divBdr>
              <w:divsChild>
                <w:div w:id="17927042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04266">
      <w:marLeft w:val="0"/>
      <w:marRight w:val="0"/>
      <w:marTop w:val="0"/>
      <w:marBottom w:val="0"/>
      <w:divBdr>
        <w:top w:val="none" w:sz="0" w:space="0" w:color="auto"/>
        <w:left w:val="none" w:sz="0" w:space="0" w:color="auto"/>
        <w:bottom w:val="none" w:sz="0" w:space="0" w:color="auto"/>
        <w:right w:val="none" w:sz="0" w:space="0" w:color="auto"/>
      </w:divBdr>
      <w:divsChild>
        <w:div w:id="1792704257">
          <w:marLeft w:val="0"/>
          <w:marRight w:val="0"/>
          <w:marTop w:val="0"/>
          <w:marBottom w:val="0"/>
          <w:divBdr>
            <w:top w:val="none" w:sz="0" w:space="0" w:color="auto"/>
            <w:left w:val="none" w:sz="0" w:space="0" w:color="auto"/>
            <w:bottom w:val="none" w:sz="0" w:space="0" w:color="auto"/>
            <w:right w:val="none" w:sz="0" w:space="0" w:color="auto"/>
          </w:divBdr>
          <w:divsChild>
            <w:div w:id="1792704247">
              <w:marLeft w:val="0"/>
              <w:marRight w:val="0"/>
              <w:marTop w:val="0"/>
              <w:marBottom w:val="0"/>
              <w:divBdr>
                <w:top w:val="none" w:sz="0" w:space="0" w:color="auto"/>
                <w:left w:val="none" w:sz="0" w:space="0" w:color="auto"/>
                <w:bottom w:val="none" w:sz="0" w:space="0" w:color="auto"/>
                <w:right w:val="none" w:sz="0" w:space="0" w:color="auto"/>
              </w:divBdr>
              <w:divsChild>
                <w:div w:id="1792704261">
                  <w:marLeft w:val="0"/>
                  <w:marRight w:val="0"/>
                  <w:marTop w:val="0"/>
                  <w:marBottom w:val="0"/>
                  <w:divBdr>
                    <w:top w:val="single" w:sz="6" w:space="8" w:color="E4E4E4"/>
                    <w:left w:val="single" w:sz="6" w:space="8" w:color="E4E4E4"/>
                    <w:bottom w:val="single" w:sz="6" w:space="8" w:color="E4E4E4"/>
                    <w:right w:val="single" w:sz="6" w:space="8" w:color="E4E4E4"/>
                  </w:divBdr>
                  <w:divsChild>
                    <w:div w:id="1792704244">
                      <w:marLeft w:val="0"/>
                      <w:marRight w:val="0"/>
                      <w:marTop w:val="0"/>
                      <w:marBottom w:val="0"/>
                      <w:divBdr>
                        <w:top w:val="none" w:sz="0" w:space="0" w:color="auto"/>
                        <w:left w:val="none" w:sz="0" w:space="0" w:color="auto"/>
                        <w:bottom w:val="none" w:sz="0" w:space="0" w:color="auto"/>
                        <w:right w:val="none" w:sz="0" w:space="0" w:color="auto"/>
                      </w:divBdr>
                    </w:div>
                    <w:div w:id="1792704250">
                      <w:marLeft w:val="0"/>
                      <w:marRight w:val="0"/>
                      <w:marTop w:val="0"/>
                      <w:marBottom w:val="360"/>
                      <w:divBdr>
                        <w:top w:val="none" w:sz="0" w:space="0" w:color="auto"/>
                        <w:left w:val="none" w:sz="0" w:space="0" w:color="auto"/>
                        <w:bottom w:val="none" w:sz="0" w:space="0" w:color="auto"/>
                        <w:right w:val="none" w:sz="0" w:space="0" w:color="auto"/>
                      </w:divBdr>
                    </w:div>
                    <w:div w:id="1792704255">
                      <w:marLeft w:val="0"/>
                      <w:marRight w:val="0"/>
                      <w:marTop w:val="0"/>
                      <w:marBottom w:val="0"/>
                      <w:divBdr>
                        <w:top w:val="none" w:sz="0" w:space="0" w:color="auto"/>
                        <w:left w:val="none" w:sz="0" w:space="0" w:color="auto"/>
                        <w:bottom w:val="none" w:sz="0" w:space="0" w:color="auto"/>
                        <w:right w:val="none" w:sz="0" w:space="0" w:color="auto"/>
                      </w:divBdr>
                    </w:div>
                    <w:div w:id="17927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0.yahoo.co.jp/detail/%E5%8F%82%E5%8A%A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12</Pages>
  <Words>2091</Words>
  <Characters>11920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国際政治での新型モデル「上海協力機構」</dc:title>
  <dc:subject/>
  <dc:creator>FJ-USER</dc:creator>
  <cp:keywords/>
  <dc:description/>
  <cp:lastModifiedBy>user</cp:lastModifiedBy>
  <cp:revision>3</cp:revision>
  <dcterms:created xsi:type="dcterms:W3CDTF">2011-09-19T08:13:00Z</dcterms:created>
  <dcterms:modified xsi:type="dcterms:W3CDTF">2011-09-19T08:22:00Z</dcterms:modified>
</cp:coreProperties>
</file>