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　　</w:t>
      </w: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/>
          <w:bCs/>
          <w:sz w:val="30"/>
          <w:szCs w:val="30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　　　　</w:t>
      </w:r>
      <w:r>
        <w:rPr>
          <w:rFonts w:hint="eastAsia" w:ascii="ＭＳ 明朝" w:hAnsi="ＭＳ 明朝" w:eastAsia="ＭＳ 明朝" w:cs="ＭＳ 明朝"/>
          <w:b/>
          <w:bCs/>
          <w:sz w:val="30"/>
          <w:szCs w:val="30"/>
        </w:rPr>
        <w:t>NEASE</w:t>
      </w:r>
      <w:r>
        <w:rPr>
          <w:rFonts w:hint="eastAsia" w:ascii="ＭＳ 明朝" w:hAnsi="ＭＳ 明朝" w:eastAsia="ＭＳ 明朝" w:cs="ＭＳ 明朝"/>
          <w:b/>
          <w:bCs/>
          <w:sz w:val="30"/>
          <w:szCs w:val="30"/>
          <w:lang w:val="en-US" w:eastAsia="ja-JP"/>
        </w:rPr>
        <w:t>-</w:t>
      </w:r>
      <w:r>
        <w:rPr>
          <w:rFonts w:hint="eastAsia" w:ascii="ＭＳ 明朝" w:hAnsi="ＭＳ 明朝" w:eastAsia="ＭＳ 明朝" w:cs="ＭＳ 明朝"/>
          <w:b/>
          <w:bCs/>
          <w:sz w:val="30"/>
          <w:szCs w:val="30"/>
        </w:rPr>
        <w:t>Net第14</w:t>
      </w:r>
      <w:r>
        <w:rPr>
          <w:rFonts w:hint="eastAsia" w:ascii="ＭＳ 明朝" w:hAnsi="ＭＳ 明朝" w:eastAsia="ＭＳ 明朝" w:cs="ＭＳ 明朝"/>
          <w:b/>
          <w:bCs/>
          <w:sz w:val="30"/>
          <w:szCs w:val="30"/>
        </w:rPr>
        <w:t>回フォーラム参加申込書</w:t>
      </w:r>
    </w:p>
    <w:p>
      <w:pPr>
        <w:rPr>
          <w:rFonts w:hint="eastAsia" w:ascii="ＭＳ 明朝" w:hAnsi="ＭＳ 明朝" w:eastAsia="ＭＳ 明朝" w:cs="ＭＳ 明朝"/>
          <w:b/>
          <w:bCs/>
          <w:sz w:val="22"/>
          <w:szCs w:val="22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　　　　ふりがな</w:t>
      </w:r>
    </w:p>
    <w:p>
      <w:pPr>
        <w:ind w:firstLine="480" w:firstLineChars="200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u w:val="single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ご氏名：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u w:val="single"/>
        </w:rPr>
        <w:t>　　　　　　　　　　　　　　　　　　　　　　　　　</w:t>
      </w:r>
    </w:p>
    <w:p>
      <w:pPr>
        <w:ind w:firstLine="480" w:firstLineChars="200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u w:val="single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u w:val="single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ご所属：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u w:val="single"/>
        </w:rPr>
        <w:t>　　　　　　　　　　　　　　　　　　　　　　　　　</w:t>
      </w: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　　　　（勤務先、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学生の場合は大学名専攻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等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）</w:t>
      </w: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</w:t>
      </w:r>
    </w:p>
    <w:p>
      <w:pPr>
        <w:ind w:firstLine="480" w:firstLineChars="200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連絡先：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u w:val="single"/>
        </w:rPr>
        <w:t>　　　　　　　　　　　　　　　　　　　　　　　　　</w:t>
      </w: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 xml:space="preserve">            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（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電話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およびメールアドレス）</w:t>
      </w: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参加されるところに丸印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「〇」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を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お付けください。</w:t>
      </w:r>
    </w:p>
    <w:p>
      <w:pPr>
        <w:numPr>
          <w:ilvl w:val="0"/>
          <w:numId w:val="0"/>
        </w:numPr>
        <w:ind w:left="723" w:leftChars="0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１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１２月１日（日）フォーラム（参加費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>1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,000円、学生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>無料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）</w:t>
      </w:r>
    </w:p>
    <w:p>
      <w:pPr>
        <w:numPr>
          <w:ilvl w:val="0"/>
          <w:numId w:val="0"/>
        </w:numPr>
        <w:ind w:left="723" w:leftChars="0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ja-JP"/>
        </w:rPr>
        <w:t>２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同　　懇親会（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zh-CN"/>
        </w:rPr>
        <w:t>会費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5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>,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eastAsia="zh-CN"/>
        </w:rPr>
        <w:t>000円）</w:t>
      </w: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</w:t>
      </w: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</w:p>
    <w:p>
      <w:pP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　　上記事項を明記の上、メールにてお申し込みください。</w:t>
      </w:r>
    </w:p>
    <w:p>
      <w:pPr>
        <w:ind w:firstLine="480"/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  <w:t>申込先：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t xml:space="preserve">E-mail: 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fldChar w:fldCharType="begin"/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instrText xml:space="preserve"> HYPERLINK "mailto:office@nease-net.org" </w:instrTex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fldChar w:fldCharType="separate"/>
      </w:r>
      <w:r>
        <w:rPr>
          <w:rStyle w:val="3"/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t>office@nease-net.org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fldChar w:fldCharType="end"/>
      </w:r>
    </w:p>
    <w:p>
      <w:pPr>
        <w:ind w:firstLine="480"/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</w:pPr>
      <w:bookmarkStart w:id="0" w:name="_GoBack"/>
      <w:bookmarkEnd w:id="0"/>
    </w:p>
    <w:p>
      <w:pPr>
        <w:ind w:firstLine="720" w:firstLineChars="300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</w:p>
    <w:p>
      <w:pPr>
        <w:ind w:firstLine="723" w:firstLineChars="30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t xml:space="preserve">  北東アジア研究交流ネットワーク(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</w:rPr>
        <w:t>NEASE-Net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t xml:space="preserve">)事務局 </w:t>
      </w: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 xml:space="preserve">　〒101－0052 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br w:type="textWrapping"/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>　東京都千代田区神田小川町3-6日本分譲住宅会館4F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br w:type="textWrapping"/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>　（社）日中科学技術文化センター　内　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br w:type="textWrapping"/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>　</w:t>
      </w: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t>E-mail: office@nease-net.org　</w:t>
      </w:r>
      <w:r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  <w:t>FAX:03-3295-0400</w:t>
      </w: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</w:p>
    <w:p>
      <w:pPr>
        <w:jc w:val="center"/>
        <w:rPr>
          <w:rFonts w:hint="eastAsia" w:ascii="ＭＳ 明朝" w:hAnsi="ＭＳ 明朝" w:eastAsia="ＭＳ 明朝" w:cs="ＭＳ 明朝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 w:eastAsia="ＭＳ 明朝" w:cs="ＭＳ 明朝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NEASE-Net第14回フォーラム＆国際シンポジウム</w:t>
      </w:r>
    </w:p>
    <w:p>
      <w:pPr>
        <w:tabs>
          <w:tab w:val="left" w:pos="6390"/>
        </w:tabs>
        <w:jc w:val="left"/>
        <w:rPr>
          <w:rFonts w:hint="eastAsia" w:ascii="ＭＳ 明朝" w:hAnsi="ＭＳ 明朝" w:eastAsia="ＭＳ 明朝" w:cs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 w:eastAsia="ＭＳ 明朝" w:cs="ＭＳ 明朝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jc w:val="center"/>
        <w:rPr>
          <w:rFonts w:hint="eastAsia" w:ascii="ＭＳ 明朝" w:hAnsi="ＭＳ 明朝" w:eastAsia="ＭＳ 明朝" w:cs="ＭＳ 明朝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 w:eastAsia="ＭＳ 明朝" w:cs="ＭＳ 明朝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テーマ：米中摩擦の行方と北東アジア</w:t>
      </w:r>
    </w:p>
    <w:p>
      <w:pPr>
        <w:jc w:val="center"/>
        <w:rPr>
          <w:rFonts w:hint="eastAsia" w:ascii="ＭＳ 明朝" w:hAnsi="ＭＳ 明朝" w:eastAsia="ＭＳ 明朝" w:cs="ＭＳ 明朝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 w:eastAsia="ＭＳ 明朝" w:cs="ＭＳ 明朝"/>
          <w:b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－経済と安全保障の制度化へ向けて－</w:t>
      </w:r>
    </w:p>
    <w:p>
      <w:pPr>
        <w:jc w:val="center"/>
        <w:rPr>
          <w:rFonts w:hint="eastAsia" w:ascii="ＭＳ 明朝" w:hAnsi="ＭＳ 明朝" w:eastAsia="ＭＳ 明朝" w:cs="ＭＳ 明朝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ＭＳ 明朝" w:hAnsi="ＭＳ 明朝" w:eastAsia="ＭＳ 明朝" w:cs="ＭＳ 明朝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 w:eastAsia="ＭＳ 明朝" w:cs="ＭＳ 明朝"/>
          <w:b/>
          <w:color w:val="000000" w:themeColor="text1"/>
          <w14:textFill>
            <w14:solidFill>
              <w14:schemeClr w14:val="tx1"/>
            </w14:solidFill>
          </w14:textFill>
        </w:rPr>
        <w:t>期　日：</w:t>
      </w:r>
      <w:r>
        <w:rPr>
          <w:rFonts w:hint="eastAsia" w:ascii="ＭＳ 明朝" w:hAnsi="ＭＳ 明朝" w:eastAsia="ＭＳ 明朝" w:cs="ＭＳ 明朝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１２月１日（日）１０：３０～１８：００</w:t>
      </w:r>
    </w:p>
    <w:p>
      <w:pPr>
        <w:tabs>
          <w:tab w:val="left" w:pos="7086"/>
        </w:tabs>
        <w:rPr>
          <w:rFonts w:hint="eastAsia" w:ascii="ＭＳ 明朝" w:hAnsi="ＭＳ 明朝" w:eastAsia="ＭＳ 明朝" w:cs="ＭＳ 明朝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 w:eastAsia="ＭＳ 明朝" w:cs="ＭＳ 明朝"/>
          <w:b/>
          <w:color w:val="000000" w:themeColor="text1"/>
          <w14:textFill>
            <w14:solidFill>
              <w14:schemeClr w14:val="tx1"/>
            </w14:solidFill>
          </w14:textFill>
        </w:rPr>
        <w:t>場　所：</w:t>
      </w:r>
      <w:r>
        <w:rPr>
          <w:rFonts w:hint="eastAsia" w:ascii="ＭＳ 明朝" w:hAnsi="ＭＳ 明朝" w:eastAsia="ＭＳ 明朝" w:cs="ＭＳ 明朝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青山学院大学青山キャンパス総研ビル12階大会議場</w:t>
      </w:r>
    </w:p>
    <w:p>
      <w:pPr>
        <w:ind w:firstLine="632" w:firstLineChars="300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ＭＳ 明朝" w:hAnsi="ＭＳ 明朝" w:eastAsia="ＭＳ 明朝" w:cs="ＭＳ 明朝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〒150-8366　東京都渋谷区渋谷4丁目4-25</w:t>
      </w:r>
      <w:r>
        <w:rPr>
          <w:rFonts w:hint="eastAsia" w:ascii="ＭＳ 明朝" w:hAnsi="ＭＳ 明朝" w:eastAsia="ＭＳ 明朝" w:cs="ＭＳ 明朝"/>
          <w:b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ind w:left="639" w:leftChars="0" w:hanging="639" w:hangingChars="303"/>
        <w:jc w:val="left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  <w:lang w:val="en-US" w:eastAsia="ja-JP"/>
        </w:rPr>
        <w:t>交通：</w:t>
      </w:r>
      <w:r>
        <w:rPr>
          <w:rFonts w:hint="eastAsia" w:ascii="ＭＳ 明朝" w:hAnsi="ＭＳ 明朝" w:eastAsia="ＭＳ 明朝" w:cs="ＭＳ 明朝"/>
          <w:b/>
        </w:rPr>
        <w:t>JR山手線、JR埼京線、東急線、東京メトロ副都心線　他「渋谷駅」より徒歩10分</w:t>
      </w:r>
      <w:r>
        <w:rPr>
          <w:rFonts w:hint="eastAsia" w:ascii="ＭＳ 明朝" w:hAnsi="ＭＳ 明朝" w:eastAsia="ＭＳ 明朝" w:cs="ＭＳ 明朝"/>
          <w:b/>
        </w:rPr>
        <w:br w:type="textWrapping"/>
      </w:r>
      <w:r>
        <w:rPr>
          <w:rFonts w:hint="eastAsia" w:ascii="ＭＳ 明朝" w:hAnsi="ＭＳ 明朝" w:eastAsia="ＭＳ 明朝" w:cs="ＭＳ 明朝"/>
          <w:b/>
        </w:rPr>
        <w:t>東京メトロ（銀座線・千代田線・半蔵門線）「表参道駅」より徒歩5分</w:t>
      </w: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/>
        </w:rPr>
      </w:pP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/>
        </w:rPr>
      </w:pPr>
      <w:r>
        <w:rPr>
          <w:rFonts w:hint="eastAsia" w:eastAsia="ＭＳ 明朝"/>
          <w:lang w:eastAsia="ja-JP"/>
        </w:rPr>
        <w:t>　</w:t>
      </w:r>
      <w:r>
        <w:drawing>
          <wp:inline distT="0" distB="0" distL="114300" distR="114300">
            <wp:extent cx="3952875" cy="2717165"/>
            <wp:effectExtent l="0" t="0" r="9525" b="6985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/>
          <w:lang w:val="en-US" w:eastAsia="ja-JP"/>
        </w:rPr>
      </w:pPr>
    </w:p>
    <w:p>
      <w:pPr>
        <w:numPr>
          <w:ilvl w:val="0"/>
          <w:numId w:val="0"/>
        </w:numPr>
        <w:ind w:left="723" w:leftChars="0"/>
        <w:jc w:val="left"/>
        <w:rPr>
          <w:rFonts w:hint="eastAsia" w:ascii="ＭＳ 明朝" w:hAnsi="ＭＳ 明朝" w:eastAsia="ＭＳ 明朝" w:cs="ＭＳ 明朝"/>
          <w:b w:val="0"/>
          <w:bCs w:val="0"/>
          <w:sz w:val="24"/>
          <w:szCs w:val="24"/>
          <w:lang w:val="en-US" w:eastAsia="ja-JP"/>
        </w:rPr>
      </w:pPr>
      <w:r>
        <w:rPr>
          <w:rFonts w:hint="eastAsia" w:eastAsia="ＭＳ 明朝"/>
          <w:lang w:eastAsia="ja-JP"/>
        </w:rPr>
        <w:t>　</w:t>
      </w:r>
      <w:r>
        <w:drawing>
          <wp:inline distT="0" distB="0" distL="114300" distR="114300">
            <wp:extent cx="3962400" cy="2421890"/>
            <wp:effectExtent l="0" t="0" r="0" b="16510"/>
            <wp:docPr id="2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F3391"/>
    <w:rsid w:val="05D95A96"/>
    <w:rsid w:val="08C93945"/>
    <w:rsid w:val="38C20ECD"/>
    <w:rsid w:val="38C52D20"/>
    <w:rsid w:val="3A4B378E"/>
    <w:rsid w:val="3D7C390E"/>
    <w:rsid w:val="433E1137"/>
    <w:rsid w:val="474019AB"/>
    <w:rsid w:val="621673AF"/>
    <w:rsid w:val="68642BF4"/>
    <w:rsid w:val="6AC33DE0"/>
    <w:rsid w:val="6C1E7976"/>
    <w:rsid w:val="6EC930AC"/>
    <w:rsid w:val="7BA03634"/>
    <w:rsid w:val="7EE75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403</Words>
  <Characters>526</Characters>
  <Lines>1</Lines>
  <Paragraphs>1</Paragraphs>
  <TotalTime>1</TotalTime>
  <ScaleCrop>false</ScaleCrop>
  <LinksUpToDate>false</LinksUpToDate>
  <CharactersWithSpaces>673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user</dc:creator>
  <cp:lastModifiedBy>user</cp:lastModifiedBy>
  <dcterms:modified xsi:type="dcterms:W3CDTF">2019-11-13T23:04:55Z</dcterms:modified>
  <dc:title>　　　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